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ОШ»ПЕТАР КОЧИЋ»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И Н Ђ И Ј А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Цара Душана бр.9.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Дел.бр.: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 xml:space="preserve">Датум:15.9.2023.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  </w:t>
      </w:r>
    </w:p>
    <w:p w:rsidR="001B65ED" w:rsidRPr="00B12B78" w:rsidRDefault="001B65ED" w:rsidP="001B65ED">
      <w:pPr>
        <w:ind w:firstLine="284"/>
        <w:jc w:val="both"/>
        <w:rPr>
          <w:rFonts w:ascii="Bookman Old Style" w:hAnsi="Bookman Old Style"/>
          <w:sz w:val="22"/>
          <w:szCs w:val="22"/>
          <w:lang w:val="ru-RU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На основу члана 24. ст. 1 - 4. Закона о раду („Службени гласник РС“, </w:t>
      </w:r>
      <w:r w:rsidRPr="00B12B78">
        <w:rPr>
          <w:rFonts w:ascii="Bookman Old Style" w:hAnsi="Bookman Old Style"/>
          <w:sz w:val="22"/>
          <w:szCs w:val="22"/>
        </w:rPr>
        <w:t>бр. 24/05... 113/17</w:t>
      </w:r>
      <w:r w:rsidRPr="00B12B78">
        <w:rPr>
          <w:rFonts w:ascii="Bookman Old Style" w:hAnsi="Bookman Old Style"/>
          <w:sz w:val="22"/>
          <w:szCs w:val="22"/>
          <w:lang w:val="sr-Cyrl-CS"/>
        </w:rPr>
        <w:t>), чл. 119. став 1. тачка 1) и 126. став 4. тачка 19</w:t>
      </w:r>
      <w:r w:rsidRPr="00B12B78">
        <w:rPr>
          <w:rFonts w:ascii="Bookman Old Style" w:hAnsi="Bookman Old Style"/>
          <w:sz w:val="22"/>
          <w:szCs w:val="22"/>
        </w:rPr>
        <w:t>.</w:t>
      </w: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Закона о ос</w:t>
      </w:r>
      <w:r w:rsidRPr="00B12B78">
        <w:rPr>
          <w:rFonts w:ascii="Bookman Old Style" w:hAnsi="Bookman Old Style"/>
          <w:sz w:val="22"/>
          <w:szCs w:val="22"/>
          <w:lang w:val="sr-Cyrl-CS"/>
        </w:rPr>
        <w:softHyphen/>
        <w:t>но</w:t>
      </w:r>
      <w:r w:rsidRPr="00B12B78">
        <w:rPr>
          <w:rFonts w:ascii="Bookman Old Style" w:hAnsi="Bookman Old Style"/>
          <w:sz w:val="22"/>
          <w:szCs w:val="22"/>
          <w:lang w:val="sr-Cyrl-CS"/>
        </w:rPr>
        <w:softHyphen/>
        <w:t>вама система образовања и васпитања („Службени гласник РС“, бр</w:t>
      </w:r>
      <w:proofErr w:type="spellStart"/>
      <w:r w:rsidRPr="00B12B78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88/17</w:t>
      </w:r>
      <w:r>
        <w:rPr>
          <w:rFonts w:ascii="Bookman Old Style" w:hAnsi="Bookman Old Style"/>
          <w:sz w:val="22"/>
          <w:szCs w:val="22"/>
          <w:lang w:val="sr-Cyrl-CS"/>
        </w:rPr>
        <w:t>..129/21</w:t>
      </w:r>
      <w:r w:rsidRPr="00B12B78">
        <w:rPr>
          <w:rFonts w:ascii="Bookman Old Style" w:hAnsi="Bookman Old Style"/>
          <w:sz w:val="22"/>
          <w:szCs w:val="22"/>
          <w:lang w:val="sr-Cyrl-CS"/>
        </w:rPr>
        <w:t>), чл. 30-32. Закона о запосленима у јавним службама („Службени гласник РС“, бр</w:t>
      </w:r>
      <w:proofErr w:type="spellStart"/>
      <w:r w:rsidRPr="00B12B78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113/17</w:t>
      </w:r>
      <w:r>
        <w:rPr>
          <w:rFonts w:ascii="Bookman Old Style" w:hAnsi="Bookman Old Style"/>
          <w:sz w:val="22"/>
          <w:szCs w:val="22"/>
          <w:lang w:val="sr-Cyrl-CS"/>
        </w:rPr>
        <w:t>..123/21</w:t>
      </w:r>
      <w:r w:rsidRPr="00B12B78">
        <w:rPr>
          <w:rFonts w:ascii="Bookman Old Style" w:hAnsi="Bookman Old Style"/>
          <w:sz w:val="22"/>
          <w:szCs w:val="22"/>
          <w:lang w:val="sr-Cyrl-CS"/>
        </w:rPr>
        <w:t>) и Уредбе о Каталогу радних места у јавним службама и другим организацијама у јавном сектору („Службени гласник РС“, бр. 81</w:t>
      </w:r>
      <w:r w:rsidR="00152269">
        <w:rPr>
          <w:rFonts w:ascii="Bookman Old Style" w:hAnsi="Bookman Old Style"/>
          <w:sz w:val="22"/>
          <w:szCs w:val="22"/>
          <w:lang w:val="sr-Cyrl-CS"/>
        </w:rPr>
        <w:t xml:space="preserve">/17, </w:t>
      </w:r>
      <w:r w:rsidRPr="00B12B78">
        <w:rPr>
          <w:rFonts w:ascii="Bookman Old Style" w:hAnsi="Bookman Old Style"/>
          <w:sz w:val="22"/>
          <w:szCs w:val="22"/>
          <w:lang w:val="sr-Cyrl-CS"/>
        </w:rPr>
        <w:t>6/18</w:t>
      </w:r>
      <w:r w:rsidR="00152269">
        <w:rPr>
          <w:rFonts w:ascii="Bookman Old Style" w:hAnsi="Bookman Old Style"/>
          <w:sz w:val="22"/>
          <w:szCs w:val="22"/>
          <w:lang w:val="sr-Cyrl-CS"/>
        </w:rPr>
        <w:t>, 43/18</w:t>
      </w:r>
      <w:r w:rsidRPr="00B12B78">
        <w:rPr>
          <w:rFonts w:ascii="Bookman Old Style" w:hAnsi="Bookman Old Style"/>
          <w:sz w:val="22"/>
          <w:szCs w:val="22"/>
          <w:lang w:val="sr-Cyrl-CS"/>
        </w:rPr>
        <w:t>), директор Основне школе „</w:t>
      </w:r>
      <w:r w:rsidRPr="00B12B78">
        <w:rPr>
          <w:rFonts w:ascii="Bookman Old Style" w:hAnsi="Bookman Old Style"/>
          <w:sz w:val="22"/>
          <w:szCs w:val="22"/>
        </w:rPr>
        <w:t>Петар Кочић</w:t>
      </w: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“ Инђија </w:t>
      </w:r>
      <w:r w:rsidR="00152269">
        <w:rPr>
          <w:rFonts w:ascii="Bookman Old Style" w:hAnsi="Bookman Old Style"/>
          <w:sz w:val="22"/>
          <w:szCs w:val="22"/>
          <w:lang w:val="sr-Cyrl-CS"/>
        </w:rPr>
        <w:t>(у даљем тексту: Школа), дана 15.9.2023</w:t>
      </w:r>
      <w:r w:rsidRPr="00B12B78">
        <w:rPr>
          <w:rFonts w:ascii="Bookman Old Style" w:hAnsi="Bookman Old Style"/>
          <w:sz w:val="22"/>
          <w:szCs w:val="22"/>
          <w:lang w:val="sr-Cyrl-CS"/>
        </w:rPr>
        <w:t>. године донео је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                 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                          </w:t>
      </w:r>
    </w:p>
    <w:p w:rsidR="001B65ED" w:rsidRPr="00B12B78" w:rsidRDefault="001B65ED" w:rsidP="001B65ED">
      <w:pPr>
        <w:pStyle w:val="Heading1"/>
        <w:rPr>
          <w:rFonts w:ascii="Bookman Old Style" w:hAnsi="Bookman Old Style"/>
          <w:sz w:val="22"/>
          <w:szCs w:val="22"/>
        </w:rPr>
      </w:pPr>
      <w:r w:rsidRPr="00B12B78">
        <w:rPr>
          <w:rFonts w:ascii="Bookman Old Style" w:hAnsi="Bookman Old Style"/>
          <w:sz w:val="22"/>
          <w:szCs w:val="22"/>
        </w:rPr>
        <w:t>П  Р  А  В  И  Л  Н  И  К</w:t>
      </w:r>
    </w:p>
    <w:p w:rsidR="001B65ED" w:rsidRPr="00B12B78" w:rsidRDefault="001B65ED" w:rsidP="001B65ED">
      <w:pPr>
        <w:rPr>
          <w:rFonts w:ascii="Bookman Old Style" w:hAnsi="Bookman Old Style"/>
          <w:sz w:val="22"/>
          <w:szCs w:val="22"/>
          <w:lang w:val="sr-Cyrl-CS" w:eastAsia="sr-Latn-CS"/>
        </w:rPr>
      </w:pPr>
    </w:p>
    <w:p w:rsidR="001B65ED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ИЗМЕНАМА И ДОПУНАМА </w:t>
      </w:r>
    </w:p>
    <w:p w:rsidR="00152269" w:rsidRPr="00B12B78" w:rsidRDefault="00152269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ПРАВИЛНИКА </w:t>
      </w: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О</w:t>
      </w: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ОРГАНИЗАЦИЈИ И СИСТЕМАТИЗАЦИЈИ ПОСЛОВА</w:t>
      </w: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У ОШ“ПЕТАР КОЧИЋ“ ИНЂИЈА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Члан 1.</w:t>
      </w: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D10518" w:rsidRDefault="001B65ED" w:rsidP="001B65ED">
      <w:pPr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У Правилнику о </w:t>
      </w:r>
      <w:r w:rsidRPr="00B12B78">
        <w:rPr>
          <w:rFonts w:ascii="Bookman Old Style" w:hAnsi="Bookman Old Style"/>
          <w:sz w:val="22"/>
          <w:szCs w:val="22"/>
          <w:lang w:val="sr-Latn-RS"/>
        </w:rPr>
        <w:t xml:space="preserve">организацији и </w:t>
      </w: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систематизацији послова у ОШ“Петар Кочић“ </w:t>
      </w:r>
      <w:r w:rsidRPr="00152269">
        <w:rPr>
          <w:rFonts w:ascii="Bookman Old Style" w:hAnsi="Bookman Old Style"/>
          <w:sz w:val="22"/>
          <w:szCs w:val="22"/>
          <w:lang w:val="sr-Cyrl-CS"/>
        </w:rPr>
        <w:t>Инђија (</w:t>
      </w:r>
      <w:r w:rsidR="00152269" w:rsidRPr="00152269">
        <w:rPr>
          <w:rFonts w:ascii="Bookman Old Style" w:hAnsi="Bookman Old Style"/>
          <w:sz w:val="22"/>
          <w:szCs w:val="22"/>
        </w:rPr>
        <w:t>дел.бр. 1226/2</w:t>
      </w:r>
      <w:r w:rsidR="00152269" w:rsidRPr="00152269">
        <w:rPr>
          <w:rFonts w:ascii="Bookman Old Style" w:hAnsi="Bookman Old Style"/>
          <w:sz w:val="22"/>
          <w:szCs w:val="22"/>
          <w:lang w:val="sr-Latn-RS"/>
        </w:rPr>
        <w:t xml:space="preserve"> </w:t>
      </w:r>
      <w:r w:rsidR="00152269" w:rsidRPr="00152269">
        <w:rPr>
          <w:rFonts w:ascii="Bookman Old Style" w:hAnsi="Bookman Old Style"/>
          <w:sz w:val="22"/>
          <w:szCs w:val="22"/>
          <w:lang w:val="sr-Cyrl-RS"/>
        </w:rPr>
        <w:t>/</w:t>
      </w:r>
      <w:r w:rsidR="00152269" w:rsidRPr="00152269">
        <w:rPr>
          <w:rFonts w:ascii="Bookman Old Style" w:hAnsi="Bookman Old Style"/>
          <w:sz w:val="22"/>
          <w:szCs w:val="22"/>
        </w:rPr>
        <w:t xml:space="preserve"> 14.</w:t>
      </w:r>
      <w:r w:rsidR="00152269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152269">
        <w:rPr>
          <w:rFonts w:ascii="Bookman Old Style" w:hAnsi="Bookman Old Style"/>
          <w:sz w:val="22"/>
          <w:szCs w:val="22"/>
        </w:rPr>
        <w:t>9.</w:t>
      </w:r>
      <w:r w:rsidR="00152269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152269">
        <w:rPr>
          <w:rFonts w:ascii="Bookman Old Style" w:hAnsi="Bookman Old Style"/>
          <w:sz w:val="22"/>
          <w:szCs w:val="22"/>
        </w:rPr>
        <w:t>2022.г.;</w:t>
      </w:r>
      <w:r w:rsidR="00152269" w:rsidRPr="00152269">
        <w:rPr>
          <w:rFonts w:ascii="Bookman Old Style" w:hAnsi="Bookman Old Style"/>
          <w:sz w:val="22"/>
          <w:szCs w:val="22"/>
          <w:lang w:val="sr-Latn-RS"/>
        </w:rPr>
        <w:t xml:space="preserve"> 1712</w:t>
      </w:r>
      <w:r w:rsidR="00152269" w:rsidRPr="00152269">
        <w:rPr>
          <w:rFonts w:ascii="Bookman Old Style" w:hAnsi="Bookman Old Style"/>
          <w:sz w:val="22"/>
          <w:szCs w:val="22"/>
          <w:lang w:val="sr-Cyrl-RS"/>
        </w:rPr>
        <w:t>/29</w:t>
      </w:r>
      <w:r w:rsidR="00152269" w:rsidRPr="00152269">
        <w:rPr>
          <w:rFonts w:ascii="Bookman Old Style" w:hAnsi="Bookman Old Style"/>
          <w:sz w:val="22"/>
          <w:szCs w:val="22"/>
        </w:rPr>
        <w:t>.</w:t>
      </w:r>
      <w:r w:rsidR="00152269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152269">
        <w:rPr>
          <w:rFonts w:ascii="Bookman Old Style" w:hAnsi="Bookman Old Style"/>
          <w:sz w:val="22"/>
          <w:szCs w:val="22"/>
          <w:lang w:val="sr-Cyrl-RS"/>
        </w:rPr>
        <w:t>12</w:t>
      </w:r>
      <w:r w:rsidR="00152269" w:rsidRPr="00152269">
        <w:rPr>
          <w:rFonts w:ascii="Bookman Old Style" w:hAnsi="Bookman Old Style"/>
          <w:sz w:val="22"/>
          <w:szCs w:val="22"/>
        </w:rPr>
        <w:t>.</w:t>
      </w:r>
      <w:r w:rsidR="00152269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152269">
        <w:rPr>
          <w:rFonts w:ascii="Bookman Old Style" w:hAnsi="Bookman Old Style"/>
          <w:sz w:val="22"/>
          <w:szCs w:val="22"/>
        </w:rPr>
        <w:t>2022.; 609/29. 6. 2023.</w:t>
      </w:r>
      <w:r w:rsidRPr="00152269">
        <w:rPr>
          <w:rFonts w:ascii="Bookman Old Style" w:hAnsi="Bookman Old Style"/>
          <w:sz w:val="22"/>
          <w:szCs w:val="22"/>
          <w:lang w:val="sr-Cyrl-CS"/>
        </w:rPr>
        <w:t>),</w:t>
      </w:r>
      <w:r>
        <w:rPr>
          <w:rFonts w:ascii="Bookman Old Style" w:hAnsi="Bookman Old Style"/>
          <w:sz w:val="22"/>
          <w:szCs w:val="22"/>
          <w:lang w:val="sr-Cyrl-CS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  <w:lang w:val="sr-Cyrl-RS"/>
        </w:rPr>
        <w:t>у</w:t>
      </w:r>
      <w:r w:rsidRPr="00B12B78">
        <w:rPr>
          <w:rFonts w:ascii="Bookman Old Style" w:hAnsi="Bookman Old Style" w:cs="Arial"/>
          <w:color w:val="000000"/>
          <w:sz w:val="22"/>
          <w:szCs w:val="22"/>
          <w:lang w:val="sr-Cyrl-RS"/>
        </w:rPr>
        <w:t xml:space="preserve"> одељку </w:t>
      </w:r>
      <w:r w:rsidRPr="00B12B78">
        <w:rPr>
          <w:rFonts w:ascii="Bookman Old Style" w:hAnsi="Bookman Old Style"/>
          <w:sz w:val="22"/>
          <w:szCs w:val="22"/>
          <w:lang w:val="sr-Cyrl-CS"/>
        </w:rPr>
        <w:t>Број извршилаца</w:t>
      </w:r>
      <w:r w:rsidRPr="00B12B78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Pr="00B12B78">
        <w:rPr>
          <w:rFonts w:ascii="Bookman Old Style" w:hAnsi="Bookman Old Style"/>
          <w:sz w:val="22"/>
          <w:szCs w:val="22"/>
          <w:lang w:val="sr-Cyrl-CS"/>
        </w:rPr>
        <w:t>Наставник разредне наставе, Наставник предметне наставе – по предметима и наставник у продуженом боравку, члан 21. мења се и гласи:</w:t>
      </w:r>
    </w:p>
    <w:p w:rsidR="001B65ED" w:rsidRDefault="001B65ED" w:rsidP="001B65ED">
      <w:pPr>
        <w:tabs>
          <w:tab w:val="left" w:pos="142"/>
        </w:tabs>
        <w:spacing w:before="120" w:line="276" w:lineRule="auto"/>
        <w:ind w:firstLine="284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 xml:space="preserve">„Послове наставника разредне наставе обавља </w:t>
      </w:r>
      <w:r>
        <w:rPr>
          <w:rFonts w:ascii="Bookman Old Style" w:hAnsi="Bookman Old Style"/>
          <w:sz w:val="22"/>
          <w:szCs w:val="22"/>
          <w:lang w:val="sr-Latn-RS"/>
        </w:rPr>
        <w:t>20</w:t>
      </w:r>
      <w:r>
        <w:rPr>
          <w:rFonts w:ascii="Bookman Old Style" w:hAnsi="Bookman Old Style"/>
          <w:sz w:val="22"/>
          <w:szCs w:val="22"/>
          <w:lang w:val="sr-Cyrl-CS"/>
        </w:rPr>
        <w:t>,00  изврши</w:t>
      </w:r>
      <w:r>
        <w:rPr>
          <w:rFonts w:ascii="Bookman Old Style" w:hAnsi="Bookman Old Style"/>
          <w:sz w:val="22"/>
          <w:szCs w:val="22"/>
          <w:lang w:val="sr-Latn-RS"/>
        </w:rPr>
        <w:t>a</w:t>
      </w:r>
      <w:r>
        <w:rPr>
          <w:rFonts w:ascii="Bookman Old Style" w:hAnsi="Bookman Old Style"/>
          <w:sz w:val="22"/>
          <w:szCs w:val="22"/>
          <w:lang w:val="sr-Cyrl-CS"/>
        </w:rPr>
        <w:t>лаца.</w:t>
      </w:r>
    </w:p>
    <w:p w:rsidR="001B65ED" w:rsidRDefault="001B65ED" w:rsidP="001B65ED">
      <w:pPr>
        <w:tabs>
          <w:tab w:val="left" w:pos="142"/>
        </w:tabs>
        <w:spacing w:line="276" w:lineRule="auto"/>
        <w:ind w:firstLine="284"/>
        <w:jc w:val="both"/>
        <w:rPr>
          <w:rFonts w:ascii="Bookman Old Style" w:hAnsi="Bookman Old Style"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>Послове наставника предметне наставе обавља 3</w:t>
      </w:r>
      <w:r>
        <w:rPr>
          <w:rFonts w:ascii="Bookman Old Style" w:hAnsi="Bookman Old Style"/>
          <w:sz w:val="22"/>
          <w:szCs w:val="22"/>
          <w:lang w:val="sr-Latn-RS"/>
        </w:rPr>
        <w:t>8,00</w:t>
      </w:r>
      <w:r>
        <w:rPr>
          <w:rFonts w:ascii="Bookman Old Style" w:hAnsi="Bookman Old Style"/>
          <w:sz w:val="22"/>
          <w:szCs w:val="22"/>
          <w:lang w:val="sr-Cyrl-CS"/>
        </w:rPr>
        <w:t xml:space="preserve"> изврши</w:t>
      </w:r>
      <w:r>
        <w:rPr>
          <w:rFonts w:ascii="Bookman Old Style" w:hAnsi="Bookman Old Style"/>
          <w:sz w:val="22"/>
          <w:szCs w:val="22"/>
          <w:lang w:val="sr-Latn-RS"/>
        </w:rPr>
        <w:t>o</w:t>
      </w:r>
      <w:r>
        <w:rPr>
          <w:rFonts w:ascii="Bookman Old Style" w:hAnsi="Bookman Old Style"/>
          <w:sz w:val="22"/>
          <w:szCs w:val="22"/>
          <w:lang w:val="sr-Cyrl-CS"/>
        </w:rPr>
        <w:t>ца, од којих 17,00 (седамнаест) обавља и послове одељењског старешине.</w:t>
      </w:r>
    </w:p>
    <w:p w:rsidR="001B65ED" w:rsidRDefault="001B65ED" w:rsidP="001B65ED">
      <w:pPr>
        <w:tabs>
          <w:tab w:val="left" w:pos="142"/>
        </w:tabs>
        <w:spacing w:before="120"/>
        <w:ind w:firstLine="284"/>
        <w:jc w:val="both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sz w:val="22"/>
          <w:szCs w:val="22"/>
          <w:lang w:val="sr-Cyrl-CS"/>
        </w:rPr>
        <w:t>Послове наставника у продуженом боравку обавља 1,00 извршилац.</w:t>
      </w:r>
    </w:p>
    <w:p w:rsidR="001B65ED" w:rsidRDefault="001B65ED" w:rsidP="001B65ED">
      <w:pPr>
        <w:tabs>
          <w:tab w:val="left" w:pos="142"/>
        </w:tabs>
        <w:ind w:firstLine="284"/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Default="001B65ED" w:rsidP="001B65ED">
      <w:pPr>
        <w:tabs>
          <w:tab w:val="left" w:pos="142"/>
        </w:tabs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У Школи постоје следећа радна места наставника предметне наставе:</w:t>
      </w:r>
    </w:p>
    <w:p w:rsidR="001B65ED" w:rsidRDefault="001B65ED" w:rsidP="001B65ED">
      <w:pPr>
        <w:tabs>
          <w:tab w:val="left" w:pos="142"/>
        </w:tabs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1) наставник српског језика – 4,00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2.)наставник енглеског језика (обавезан страни језик) – 3,88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3) наставник немачког јези</w:t>
      </w:r>
      <w:r w:rsidR="001C0483">
        <w:rPr>
          <w:rFonts w:ascii="Bookman Old Style" w:hAnsi="Bookman Old Style"/>
          <w:color w:val="000000"/>
          <w:sz w:val="22"/>
          <w:szCs w:val="22"/>
        </w:rPr>
        <w:t>ка (изборни страни језик) – 1,44</w:t>
      </w:r>
      <w:r>
        <w:rPr>
          <w:rFonts w:ascii="Bookman Old Style" w:hAnsi="Bookman Old Style"/>
          <w:color w:val="000000"/>
          <w:sz w:val="22"/>
          <w:szCs w:val="22"/>
        </w:rPr>
        <w:t xml:space="preserve">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4) наставник руског језика (изборни страни језик) – 0,55 извршиоца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4) наставник историје -1,50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5)наставник географије – 1,50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6)наставник математике- 3,78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7)наставник физике–1,30 извршиоца;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8)наставник хемије – 0,90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9)наставник биологије – 1,70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10)наставник физичког и здравственог васпитање-2,55 извршилац;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11) наставник технике и технологије- 3.40 извршилаца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12) наставник информатике и рачунарства – 1,70 извршилаца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13) наставник музичке културе – 1,05 извршилац;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14) наставник ликовне културе – 1,05 извршилац;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15) наставник грађанског васпитања - 0,20 извршилаца; 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16) наставник верске наставе -1,85 извршилаца.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>17) наставник слободних наставних активности- 15,11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>Укупно норма :разредна настава-   21,00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 xml:space="preserve">                        Предметна настава-32,63</w:t>
      </w:r>
    </w:p>
    <w:p w:rsid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 xml:space="preserve">                        Ненаставно особље-20,44</w:t>
      </w:r>
    </w:p>
    <w:p w:rsidR="001B65ED" w:rsidRPr="001B65ED" w:rsidRDefault="001B65ED" w:rsidP="001B65ED">
      <w:pPr>
        <w:tabs>
          <w:tab w:val="left" w:pos="284"/>
        </w:tabs>
        <w:spacing w:line="360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>
        <w:rPr>
          <w:rFonts w:ascii="Bookman Old Style" w:hAnsi="Bookman Old Style"/>
          <w:color w:val="000000"/>
          <w:sz w:val="22"/>
          <w:szCs w:val="22"/>
          <w:lang w:val="sr-Cyrl-RS"/>
        </w:rPr>
        <w:t>Систематизов</w:t>
      </w:r>
      <w:r w:rsidR="001C0483">
        <w:rPr>
          <w:rFonts w:ascii="Bookman Old Style" w:hAnsi="Bookman Old Style"/>
          <w:color w:val="000000"/>
          <w:sz w:val="22"/>
          <w:szCs w:val="22"/>
          <w:lang w:val="sr-Cyrl-RS"/>
        </w:rPr>
        <w:t>ано радних места у 2023-24 је 73,96</w:t>
      </w:r>
      <w:bookmarkStart w:id="0" w:name="_GoBack"/>
      <w:bookmarkEnd w:id="0"/>
      <w:r w:rsidRPr="00B12B78">
        <w:rPr>
          <w:rFonts w:ascii="Bookman Old Style" w:hAnsi="Bookman Old Style"/>
          <w:sz w:val="22"/>
          <w:szCs w:val="22"/>
          <w:lang w:val="sr-Cyrl-CS"/>
        </w:rPr>
        <w:t>.„</w:t>
      </w: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B12B78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Члан </w:t>
      </w:r>
      <w:r w:rsidRPr="00B12B78">
        <w:rPr>
          <w:rFonts w:ascii="Bookman Old Style" w:hAnsi="Bookman Old Style"/>
          <w:sz w:val="22"/>
          <w:szCs w:val="22"/>
          <w:lang w:val="en-US"/>
        </w:rPr>
        <w:t>2</w:t>
      </w:r>
      <w:r w:rsidRPr="00B12B78">
        <w:rPr>
          <w:rFonts w:ascii="Bookman Old Style" w:hAnsi="Bookman Old Style"/>
          <w:sz w:val="22"/>
          <w:szCs w:val="22"/>
          <w:lang w:val="sr-Cyrl-CS"/>
        </w:rPr>
        <w:t>.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ab/>
        <w:t>Овај Правилник ступа на снагу осмог дана од дана објављивања на огласној табли школе</w:t>
      </w:r>
      <w:r w:rsidR="00152269">
        <w:rPr>
          <w:rFonts w:ascii="Bookman Old Style" w:hAnsi="Bookman Old Style"/>
          <w:sz w:val="22"/>
          <w:szCs w:val="22"/>
          <w:lang w:val="sr-Cyrl-CS"/>
        </w:rPr>
        <w:t>, а примењиваће се од 1.9.2023</w:t>
      </w:r>
      <w:r w:rsidRPr="00B12B78">
        <w:rPr>
          <w:rFonts w:ascii="Bookman Old Style" w:hAnsi="Bookman Old Style"/>
          <w:sz w:val="22"/>
          <w:szCs w:val="22"/>
          <w:lang w:val="sr-Cyrl-CS"/>
        </w:rPr>
        <w:t>.</w:t>
      </w:r>
      <w:r>
        <w:rPr>
          <w:rFonts w:ascii="Bookman Old Style" w:hAnsi="Bookman Old Style"/>
          <w:sz w:val="22"/>
          <w:szCs w:val="22"/>
          <w:lang w:val="sr-Cyrl-CS"/>
        </w:rPr>
        <w:t>г</w:t>
      </w: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</w:rPr>
      </w:pPr>
    </w:p>
    <w:p w:rsidR="001B65ED" w:rsidRPr="00B12B78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Д и р е к т о р</w:t>
      </w:r>
    </w:p>
    <w:p w:rsidR="001B65ED" w:rsidRPr="00B12B78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B12B78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___________________________</w:t>
      </w:r>
    </w:p>
    <w:p w:rsidR="001B65ED" w:rsidRPr="00B12B78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Светлана Пешут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>Објављен на огласној табли  школе: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B12B78">
        <w:rPr>
          <w:rFonts w:ascii="Bookman Old Style" w:hAnsi="Bookman Old Style"/>
          <w:sz w:val="22"/>
          <w:szCs w:val="22"/>
          <w:lang w:val="sr-Cyrl-CS"/>
        </w:rPr>
        <w:t xml:space="preserve">         </w:t>
      </w:r>
      <w:r w:rsidR="00152269">
        <w:rPr>
          <w:rFonts w:ascii="Bookman Old Style" w:hAnsi="Bookman Old Style"/>
          <w:sz w:val="22"/>
          <w:szCs w:val="22"/>
          <w:lang w:val="en-US"/>
        </w:rPr>
        <w:t>15</w:t>
      </w:r>
      <w:r w:rsidRPr="00B12B78">
        <w:rPr>
          <w:rFonts w:ascii="Bookman Old Style" w:hAnsi="Bookman Old Style"/>
          <w:sz w:val="22"/>
          <w:szCs w:val="22"/>
          <w:lang w:val="sr-Cyrl-CS"/>
        </w:rPr>
        <w:t>.</w:t>
      </w:r>
      <w:r w:rsidRPr="00B12B78">
        <w:rPr>
          <w:rFonts w:ascii="Bookman Old Style" w:hAnsi="Bookman Old Style"/>
          <w:sz w:val="22"/>
          <w:szCs w:val="22"/>
          <w:lang w:val="en-US"/>
        </w:rPr>
        <w:t>9</w:t>
      </w:r>
      <w:r w:rsidR="00152269">
        <w:rPr>
          <w:rFonts w:ascii="Bookman Old Style" w:hAnsi="Bookman Old Style"/>
          <w:sz w:val="22"/>
          <w:szCs w:val="22"/>
          <w:lang w:val="sr-Cyrl-CS"/>
        </w:rPr>
        <w:t>.2023</w:t>
      </w:r>
      <w:r w:rsidRPr="00B12B78">
        <w:rPr>
          <w:rFonts w:ascii="Bookman Old Style" w:hAnsi="Bookman Old Style"/>
          <w:sz w:val="22"/>
          <w:szCs w:val="22"/>
          <w:lang w:val="sr-Cyrl-CS"/>
        </w:rPr>
        <w:t>.г.</w:t>
      </w: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B12B78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F4030D" w:rsidRDefault="001B65ED" w:rsidP="001B65ED">
      <w:pPr>
        <w:rPr>
          <w:rFonts w:ascii="Bookman Old Style" w:hAnsi="Bookman Old Style"/>
          <w:sz w:val="22"/>
          <w:szCs w:val="22"/>
        </w:rPr>
      </w:pPr>
    </w:p>
    <w:p w:rsidR="001B65ED" w:rsidRPr="00F4030D" w:rsidRDefault="001B65ED" w:rsidP="001B65ED">
      <w:pPr>
        <w:ind w:firstLine="284"/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Default="001B65ED" w:rsidP="001B65ED"/>
    <w:p w:rsidR="0074756A" w:rsidRDefault="0074756A"/>
    <w:sectPr w:rsidR="0074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D"/>
    <w:rsid w:val="00152269"/>
    <w:rsid w:val="001B65ED"/>
    <w:rsid w:val="001C0483"/>
    <w:rsid w:val="007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4570"/>
  <w15:chartTrackingRefBased/>
  <w15:docId w15:val="{423BC985-04CC-4834-ACC1-B3E0659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1B65ED"/>
    <w:pPr>
      <w:keepNext/>
      <w:jc w:val="center"/>
      <w:outlineLvl w:val="0"/>
    </w:pPr>
    <w:rPr>
      <w:b/>
      <w:sz w:val="44"/>
      <w:szCs w:val="36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ED"/>
    <w:rPr>
      <w:rFonts w:ascii="Times New Roman" w:eastAsia="Times New Roman" w:hAnsi="Times New Roman" w:cs="Times New Roman"/>
      <w:b/>
      <w:sz w:val="44"/>
      <w:szCs w:val="36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69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3</cp:revision>
  <cp:lastPrinted>2023-09-12T08:55:00Z</cp:lastPrinted>
  <dcterms:created xsi:type="dcterms:W3CDTF">2023-09-12T08:38:00Z</dcterms:created>
  <dcterms:modified xsi:type="dcterms:W3CDTF">2023-09-18T06:03:00Z</dcterms:modified>
</cp:coreProperties>
</file>