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441D" w14:textId="77777777" w:rsidR="00B636EA" w:rsidRPr="005A4A35" w:rsidRDefault="00B636EA" w:rsidP="00B636EA">
      <w:pPr>
        <w:pStyle w:val="Normal1"/>
        <w:rPr>
          <w:rFonts w:ascii="Bookman Old Style" w:hAnsi="Bookman Old Style"/>
          <w:lang w:val="sr-Cyrl-RS"/>
        </w:rPr>
      </w:pPr>
      <w:r w:rsidRPr="005A4A35">
        <w:rPr>
          <w:rFonts w:ascii="Bookman Old Style" w:hAnsi="Bookman Old Style"/>
          <w:lang w:val="sr-Cyrl-RS"/>
        </w:rPr>
        <w:t>ОШ“ПЕТАР КОЧИЋ“</w:t>
      </w:r>
    </w:p>
    <w:p w14:paraId="004E0DCA" w14:textId="77777777" w:rsidR="00B636EA" w:rsidRPr="005A4A35" w:rsidRDefault="00B636EA" w:rsidP="00B636EA">
      <w:pPr>
        <w:pStyle w:val="Normal1"/>
        <w:rPr>
          <w:rFonts w:ascii="Bookman Old Style" w:hAnsi="Bookman Old Style"/>
          <w:lang w:val="sr-Cyrl-RS"/>
        </w:rPr>
      </w:pPr>
      <w:r w:rsidRPr="005A4A35">
        <w:rPr>
          <w:rFonts w:ascii="Bookman Old Style" w:hAnsi="Bookman Old Style"/>
          <w:lang w:val="sr-Cyrl-RS"/>
        </w:rPr>
        <w:t>ИНЂИЈА</w:t>
      </w:r>
    </w:p>
    <w:p w14:paraId="4D73BE99" w14:textId="77777777" w:rsidR="00B636EA" w:rsidRPr="005A4A35" w:rsidRDefault="00B636EA" w:rsidP="00B636EA">
      <w:pPr>
        <w:pStyle w:val="Normal1"/>
        <w:rPr>
          <w:rFonts w:ascii="Bookman Old Style" w:hAnsi="Bookman Old Style"/>
          <w:lang w:val="sr-Cyrl-RS"/>
        </w:rPr>
      </w:pPr>
      <w:r w:rsidRPr="005A4A35">
        <w:rPr>
          <w:rFonts w:ascii="Bookman Old Style" w:hAnsi="Bookman Old Style"/>
          <w:lang w:val="sr-Cyrl-RS"/>
        </w:rPr>
        <w:t>Цара Душана бр.9</w:t>
      </w:r>
    </w:p>
    <w:p w14:paraId="6C63C09B" w14:textId="5CF1517D" w:rsidR="00B636EA" w:rsidRPr="005A4A35" w:rsidRDefault="00B636EA" w:rsidP="00B636EA">
      <w:pPr>
        <w:pStyle w:val="Normal1"/>
        <w:rPr>
          <w:rFonts w:ascii="Bookman Old Style" w:hAnsi="Bookman Old Style"/>
          <w:lang w:val="sr-Cyrl-RS"/>
        </w:rPr>
      </w:pPr>
      <w:r w:rsidRPr="005A4A35">
        <w:rPr>
          <w:rFonts w:ascii="Bookman Old Style" w:hAnsi="Bookman Old Style"/>
          <w:lang w:val="sr-Cyrl-RS"/>
        </w:rPr>
        <w:t>Дел.бр.:</w:t>
      </w:r>
      <w:r w:rsidR="005F239F">
        <w:rPr>
          <w:rFonts w:ascii="Bookman Old Style" w:hAnsi="Bookman Old Style"/>
          <w:lang w:val="sr-Cyrl-RS"/>
        </w:rPr>
        <w:t>69</w:t>
      </w:r>
    </w:p>
    <w:p w14:paraId="49E0FE68" w14:textId="77777777" w:rsidR="00B636EA" w:rsidRPr="005A4A35" w:rsidRDefault="00B636EA" w:rsidP="00B636EA">
      <w:pPr>
        <w:pStyle w:val="Normal1"/>
        <w:rPr>
          <w:rFonts w:ascii="Bookman Old Style" w:hAnsi="Bookman Old Style"/>
        </w:rPr>
      </w:pPr>
      <w:r w:rsidRPr="005A4A35">
        <w:rPr>
          <w:rFonts w:ascii="Bookman Old Style" w:hAnsi="Bookman Old Style"/>
          <w:lang w:val="sr-Cyrl-RS"/>
        </w:rPr>
        <w:t>Датум:26.1.2023.г.</w:t>
      </w:r>
      <w:r w:rsidRPr="005A4A35">
        <w:rPr>
          <w:rFonts w:ascii="Bookman Old Style" w:hAnsi="Bookman Old Style"/>
        </w:rPr>
        <w:t xml:space="preserve">  </w:t>
      </w:r>
    </w:p>
    <w:p w14:paraId="53524732" w14:textId="77777777" w:rsidR="00C144F7" w:rsidRPr="005A4A35" w:rsidRDefault="00C144F7" w:rsidP="00C144F7">
      <w:pPr>
        <w:pStyle w:val="BodyText"/>
        <w:spacing w:before="2"/>
        <w:ind w:left="0"/>
        <w:jc w:val="left"/>
        <w:rPr>
          <w:rFonts w:ascii="Bookman Old Style" w:hAnsi="Bookman Old Style"/>
          <w:sz w:val="22"/>
          <w:szCs w:val="22"/>
        </w:rPr>
      </w:pPr>
    </w:p>
    <w:p w14:paraId="198B6EC7" w14:textId="3B6FE2B9" w:rsidR="00C144F7" w:rsidRPr="005A4A35" w:rsidRDefault="00B636EA" w:rsidP="00C144F7">
      <w:pPr>
        <w:ind w:left="105" w:right="124"/>
        <w:jc w:val="both"/>
        <w:rPr>
          <w:rFonts w:ascii="Bookman Old Style" w:hAnsi="Bookman Old Style"/>
        </w:rPr>
      </w:pPr>
      <w:proofErr w:type="spellStart"/>
      <w:proofErr w:type="gramStart"/>
      <w:r w:rsidRPr="005A4A35">
        <w:rPr>
          <w:rFonts w:ascii="Bookman Old Style" w:hAnsi="Bookman Old Style"/>
        </w:rPr>
        <w:t>На</w:t>
      </w:r>
      <w:proofErr w:type="spellEnd"/>
      <w:r w:rsidRPr="005A4A35">
        <w:rPr>
          <w:rFonts w:ascii="Bookman Old Style" w:hAnsi="Bookman Old Style"/>
        </w:rPr>
        <w:t xml:space="preserve">  </w:t>
      </w:r>
      <w:proofErr w:type="spellStart"/>
      <w:r w:rsidRPr="005A4A35">
        <w:rPr>
          <w:rFonts w:ascii="Bookman Old Style" w:hAnsi="Bookman Old Style"/>
        </w:rPr>
        <w:t>основу</w:t>
      </w:r>
      <w:proofErr w:type="spellEnd"/>
      <w:proofErr w:type="gramEnd"/>
      <w:r w:rsidRPr="005A4A35">
        <w:rPr>
          <w:rFonts w:ascii="Bookman Old Style" w:hAnsi="Bookman Old Style"/>
        </w:rPr>
        <w:t xml:space="preserve">  </w:t>
      </w:r>
      <w:proofErr w:type="spellStart"/>
      <w:r w:rsidRPr="005A4A35">
        <w:rPr>
          <w:rFonts w:ascii="Bookman Old Style" w:hAnsi="Bookman Old Style"/>
        </w:rPr>
        <w:t>члана</w:t>
      </w:r>
      <w:proofErr w:type="spellEnd"/>
      <w:r w:rsidRPr="005A4A35">
        <w:rPr>
          <w:rFonts w:ascii="Bookman Old Style" w:hAnsi="Bookman Old Style"/>
        </w:rPr>
        <w:t xml:space="preserve"> 119.став 1.тачка 1. </w:t>
      </w:r>
      <w:proofErr w:type="spellStart"/>
      <w:r w:rsidRPr="005A4A35">
        <w:rPr>
          <w:rFonts w:ascii="Bookman Old Style" w:hAnsi="Bookman Old Style"/>
        </w:rPr>
        <w:t>Закона</w:t>
      </w:r>
      <w:proofErr w:type="spellEnd"/>
      <w:r w:rsidRPr="005A4A35">
        <w:rPr>
          <w:rFonts w:ascii="Bookman Old Style" w:hAnsi="Bookman Old Style"/>
        </w:rPr>
        <w:t xml:space="preserve"> о </w:t>
      </w:r>
      <w:proofErr w:type="spellStart"/>
      <w:r w:rsidRPr="005A4A35">
        <w:rPr>
          <w:rFonts w:ascii="Bookman Old Style" w:hAnsi="Bookman Old Style"/>
        </w:rPr>
        <w:t>основама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система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образовања</w:t>
      </w:r>
      <w:proofErr w:type="spellEnd"/>
      <w:r w:rsidRPr="005A4A35">
        <w:rPr>
          <w:rFonts w:ascii="Bookman Old Style" w:hAnsi="Bookman Old Style"/>
        </w:rPr>
        <w:t xml:space="preserve"> и </w:t>
      </w:r>
      <w:proofErr w:type="spellStart"/>
      <w:r w:rsidRPr="005A4A35">
        <w:rPr>
          <w:rFonts w:ascii="Bookman Old Style" w:hAnsi="Bookman Old Style"/>
        </w:rPr>
        <w:t>васпитања</w:t>
      </w:r>
      <w:proofErr w:type="spellEnd"/>
      <w:r w:rsidRPr="005A4A35">
        <w:rPr>
          <w:rFonts w:ascii="Bookman Old Style" w:hAnsi="Bookman Old Style"/>
        </w:rPr>
        <w:t xml:space="preserve"> („</w:t>
      </w:r>
      <w:proofErr w:type="spellStart"/>
      <w:r w:rsidRPr="005A4A35">
        <w:rPr>
          <w:rFonts w:ascii="Bookman Old Style" w:hAnsi="Bookman Old Style"/>
        </w:rPr>
        <w:t>Службени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гласник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gramStart"/>
      <w:r w:rsidRPr="005A4A35">
        <w:rPr>
          <w:rFonts w:ascii="Bookman Old Style" w:hAnsi="Bookman Old Style"/>
        </w:rPr>
        <w:t>РС“</w:t>
      </w:r>
      <w:proofErr w:type="gramEnd"/>
      <w:r w:rsidRPr="005A4A35">
        <w:rPr>
          <w:rFonts w:ascii="Bookman Old Style" w:hAnsi="Bookman Old Style"/>
        </w:rPr>
        <w:t>,</w:t>
      </w:r>
      <w:proofErr w:type="spellStart"/>
      <w:r w:rsidRPr="005A4A35">
        <w:rPr>
          <w:rFonts w:ascii="Bookman Old Style" w:hAnsi="Bookman Old Style"/>
        </w:rPr>
        <w:t>бр</w:t>
      </w:r>
      <w:proofErr w:type="spellEnd"/>
      <w:r w:rsidRPr="005A4A35">
        <w:rPr>
          <w:rFonts w:ascii="Bookman Old Style" w:hAnsi="Bookman Old Style"/>
        </w:rPr>
        <w:t>.</w:t>
      </w:r>
      <w:r w:rsidRPr="005A4A35">
        <w:rPr>
          <w:rFonts w:ascii="Bookman Old Style" w:hAnsi="Bookman Old Style"/>
          <w:lang w:val="ru-RU"/>
        </w:rPr>
        <w:t xml:space="preserve"> 88</w:t>
      </w:r>
      <w:r w:rsidRPr="005A4A35">
        <w:rPr>
          <w:rFonts w:ascii="Bookman Old Style" w:hAnsi="Bookman Old Style"/>
        </w:rPr>
        <w:t>/17</w:t>
      </w:r>
      <w:r w:rsidRPr="005A4A35">
        <w:rPr>
          <w:rFonts w:ascii="Bookman Old Style" w:hAnsi="Bookman Old Style"/>
          <w:lang w:val="sr-Latn-RS"/>
        </w:rPr>
        <w:t>..129/21)</w:t>
      </w:r>
      <w:r w:rsidRPr="005A4A35">
        <w:rPr>
          <w:rFonts w:ascii="Bookman Old Style" w:hAnsi="Bookman Old Style"/>
        </w:rPr>
        <w:t xml:space="preserve">, </w:t>
      </w:r>
      <w:r w:rsidRPr="005A4A35">
        <w:rPr>
          <w:rFonts w:ascii="Bookman Old Style" w:hAnsi="Bookman Old Style"/>
          <w:lang w:val="sr-Cyrl-RS"/>
        </w:rPr>
        <w:t xml:space="preserve">члана 13. став 4. тачка 27) Статута ОШ“Петар Кочић“ Инђија </w:t>
      </w:r>
      <w:r w:rsidRPr="005A4A35">
        <w:rPr>
          <w:rFonts w:ascii="Bookman Old Style" w:hAnsi="Bookman Old Style"/>
          <w:bCs/>
        </w:rPr>
        <w:t>(</w:t>
      </w:r>
      <w:proofErr w:type="spellStart"/>
      <w:r w:rsidRPr="005A4A35">
        <w:rPr>
          <w:rFonts w:ascii="Bookman Old Style" w:hAnsi="Bookman Old Style"/>
          <w:bCs/>
        </w:rPr>
        <w:t>дел.бр</w:t>
      </w:r>
      <w:proofErr w:type="spellEnd"/>
      <w:r w:rsidRPr="005A4A35">
        <w:rPr>
          <w:rFonts w:ascii="Bookman Old Style" w:hAnsi="Bookman Old Style"/>
          <w:bCs/>
        </w:rPr>
        <w:t>. 260/15.3.2018; 298/19.3.2020</w:t>
      </w:r>
      <w:r w:rsidRPr="005A4A35">
        <w:rPr>
          <w:rFonts w:ascii="Bookman Old Style" w:hAnsi="Bookman Old Style"/>
          <w:bCs/>
          <w:lang w:val="sr-Cyrl-RS"/>
        </w:rPr>
        <w:t>, 1011/</w:t>
      </w:r>
      <w:r w:rsidRPr="005A4A35">
        <w:rPr>
          <w:rFonts w:ascii="Bookman Old Style" w:hAnsi="Bookman Old Style" w:cs="Arial"/>
          <w:bCs/>
          <w:lang w:val="sr-Cyrl-RS" w:eastAsia="sr-Latn-RS"/>
        </w:rPr>
        <w:t>29.12.2020, 315/11.3.2022</w:t>
      </w:r>
      <w:r w:rsidRPr="005A4A35">
        <w:rPr>
          <w:rFonts w:ascii="Bookman Old Style" w:hAnsi="Bookman Old Style"/>
          <w:bCs/>
          <w:lang w:val="sr-Cyrl-RS" w:eastAsia="sr-Latn-RS"/>
        </w:rPr>
        <w:t xml:space="preserve">, </w:t>
      </w:r>
      <w:r w:rsidRPr="005A4A35">
        <w:rPr>
          <w:rFonts w:ascii="Bookman Old Style" w:hAnsi="Bookman Old Style"/>
          <w:bCs/>
          <w:lang w:eastAsia="sr-Latn-RS"/>
        </w:rPr>
        <w:t>1713</w:t>
      </w:r>
      <w:r w:rsidRPr="005A4A35">
        <w:rPr>
          <w:rFonts w:ascii="Bookman Old Style" w:hAnsi="Bookman Old Style"/>
          <w:bCs/>
          <w:lang w:val="sr-Cyrl-RS" w:eastAsia="sr-Latn-RS"/>
        </w:rPr>
        <w:t>/</w:t>
      </w:r>
      <w:r w:rsidRPr="005A4A35">
        <w:rPr>
          <w:rFonts w:ascii="Bookman Old Style" w:hAnsi="Bookman Old Style"/>
          <w:bCs/>
          <w:lang w:eastAsia="sr-Latn-RS"/>
        </w:rPr>
        <w:t>29</w:t>
      </w:r>
      <w:r w:rsidRPr="005A4A35">
        <w:rPr>
          <w:rFonts w:ascii="Bookman Old Style" w:hAnsi="Bookman Old Style"/>
          <w:bCs/>
          <w:lang w:val="sr-Cyrl-RS" w:eastAsia="sr-Latn-RS"/>
        </w:rPr>
        <w:t>.12.2022.</w:t>
      </w:r>
      <w:proofErr w:type="gramStart"/>
      <w:r w:rsidRPr="005A4A35">
        <w:rPr>
          <w:rFonts w:ascii="Bookman Old Style" w:hAnsi="Bookman Old Style"/>
          <w:bCs/>
        </w:rPr>
        <w:t>)</w:t>
      </w:r>
      <w:r w:rsidRPr="005A4A35">
        <w:rPr>
          <w:rFonts w:ascii="Bookman Old Style" w:hAnsi="Bookman Old Style"/>
          <w:bCs/>
          <w:lang w:val="sr-Cyrl-RS"/>
        </w:rPr>
        <w:t>,</w:t>
      </w:r>
      <w:r w:rsidRPr="005A4A35">
        <w:rPr>
          <w:rFonts w:ascii="Bookman Old Style" w:hAnsi="Bookman Old Style"/>
          <w:color w:val="000009"/>
        </w:rPr>
        <w:t>у</w:t>
      </w:r>
      <w:proofErr w:type="gramEnd"/>
      <w:r w:rsidRPr="005A4A35">
        <w:rPr>
          <w:rFonts w:ascii="Bookman Old Style" w:hAnsi="Bookman Old Style"/>
          <w:color w:val="000009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</w:rPr>
        <w:t>вези</w:t>
      </w:r>
      <w:proofErr w:type="spellEnd"/>
      <w:r w:rsidRPr="005A4A35">
        <w:rPr>
          <w:rFonts w:ascii="Bookman Old Style" w:hAnsi="Bookman Old Style"/>
          <w:color w:val="000009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</w:rPr>
        <w:t>са</w:t>
      </w:r>
      <w:proofErr w:type="spellEnd"/>
      <w:r w:rsidRPr="005A4A35">
        <w:rPr>
          <w:rFonts w:ascii="Bookman Old Style" w:hAnsi="Bookman Old Style"/>
          <w:color w:val="000009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</w:rPr>
        <w:t>применом</w:t>
      </w:r>
      <w:proofErr w:type="spellEnd"/>
      <w:r w:rsidRPr="005A4A35">
        <w:rPr>
          <w:rFonts w:ascii="Bookman Old Style" w:hAnsi="Bookman Old Style"/>
          <w:color w:val="000009"/>
        </w:rPr>
        <w:t xml:space="preserve"> </w:t>
      </w:r>
      <w:proofErr w:type="spellStart"/>
      <w:r w:rsidR="00C144F7" w:rsidRPr="005A4A35">
        <w:rPr>
          <w:rFonts w:ascii="Bookman Old Style" w:hAnsi="Bookman Old Style"/>
          <w:color w:val="000009"/>
        </w:rPr>
        <w:t>чл</w:t>
      </w:r>
      <w:proofErr w:type="spellEnd"/>
      <w:r w:rsidR="00C144F7" w:rsidRPr="005A4A35">
        <w:rPr>
          <w:rFonts w:ascii="Bookman Old Style" w:hAnsi="Bookman Old Style"/>
          <w:color w:val="000009"/>
        </w:rPr>
        <w:t xml:space="preserve">. 27-29. </w:t>
      </w:r>
      <w:proofErr w:type="spellStart"/>
      <w:r w:rsidR="00C144F7" w:rsidRPr="005A4A35">
        <w:rPr>
          <w:rFonts w:ascii="Bookman Old Style" w:hAnsi="Bookman Old Style"/>
          <w:color w:val="000009"/>
        </w:rPr>
        <w:t>Закона</w:t>
      </w:r>
      <w:proofErr w:type="spellEnd"/>
      <w:r w:rsidR="00C144F7" w:rsidRPr="005A4A35">
        <w:rPr>
          <w:rFonts w:ascii="Bookman Old Style" w:hAnsi="Bookman Old Style"/>
          <w:color w:val="000009"/>
        </w:rPr>
        <w:t xml:space="preserve"> о </w:t>
      </w:r>
      <w:proofErr w:type="spellStart"/>
      <w:r w:rsidR="00C144F7" w:rsidRPr="005A4A35">
        <w:rPr>
          <w:rFonts w:ascii="Bookman Old Style" w:hAnsi="Bookman Old Style"/>
          <w:color w:val="000009"/>
        </w:rPr>
        <w:t>запосленима</w:t>
      </w:r>
      <w:proofErr w:type="spellEnd"/>
      <w:r w:rsidR="00C144F7" w:rsidRPr="005A4A35">
        <w:rPr>
          <w:rFonts w:ascii="Bookman Old Style" w:hAnsi="Bookman Old Style"/>
          <w:color w:val="000009"/>
        </w:rPr>
        <w:t xml:space="preserve"> у </w:t>
      </w:r>
      <w:proofErr w:type="spellStart"/>
      <w:r w:rsidR="00C144F7" w:rsidRPr="005A4A35">
        <w:rPr>
          <w:rFonts w:ascii="Bookman Old Style" w:hAnsi="Bookman Old Style"/>
          <w:color w:val="000009"/>
        </w:rPr>
        <w:t>јавним</w:t>
      </w:r>
      <w:proofErr w:type="spellEnd"/>
      <w:r w:rsidR="00C144F7" w:rsidRPr="005A4A35">
        <w:rPr>
          <w:rFonts w:ascii="Bookman Old Style" w:hAnsi="Bookman Old Style"/>
          <w:color w:val="000009"/>
        </w:rPr>
        <w:t xml:space="preserve"> </w:t>
      </w:r>
      <w:proofErr w:type="spellStart"/>
      <w:r w:rsidR="00C144F7" w:rsidRPr="005A4A35">
        <w:rPr>
          <w:rFonts w:ascii="Bookman Old Style" w:hAnsi="Bookman Old Style"/>
          <w:color w:val="000009"/>
        </w:rPr>
        <w:t>службама</w:t>
      </w:r>
      <w:proofErr w:type="spellEnd"/>
      <w:r w:rsidR="00C144F7" w:rsidRPr="005A4A35">
        <w:rPr>
          <w:rFonts w:ascii="Bookman Old Style" w:hAnsi="Bookman Old Style"/>
          <w:color w:val="000009"/>
        </w:rPr>
        <w:t xml:space="preserve"> (</w:t>
      </w:r>
      <w:proofErr w:type="spellStart"/>
      <w:r w:rsidR="00C144F7" w:rsidRPr="005A4A35">
        <w:rPr>
          <w:rFonts w:ascii="Bookman Old Style" w:hAnsi="Bookman Old Style"/>
          <w:color w:val="000009"/>
        </w:rPr>
        <w:t>Службени</w:t>
      </w:r>
      <w:proofErr w:type="spellEnd"/>
      <w:r w:rsidR="00C144F7" w:rsidRPr="005A4A35">
        <w:rPr>
          <w:rFonts w:ascii="Bookman Old Style" w:hAnsi="Bookman Old Style"/>
          <w:color w:val="000009"/>
        </w:rPr>
        <w:t xml:space="preserve"> </w:t>
      </w:r>
      <w:proofErr w:type="spellStart"/>
      <w:r w:rsidR="00C144F7" w:rsidRPr="005A4A35">
        <w:rPr>
          <w:rFonts w:ascii="Bookman Old Style" w:hAnsi="Bookman Old Style"/>
          <w:color w:val="000009"/>
        </w:rPr>
        <w:t>гласник</w:t>
      </w:r>
      <w:proofErr w:type="spellEnd"/>
      <w:r w:rsidR="00C144F7" w:rsidRPr="005A4A35">
        <w:rPr>
          <w:rFonts w:ascii="Bookman Old Style" w:hAnsi="Bookman Old Style"/>
          <w:color w:val="000009"/>
        </w:rPr>
        <w:t xml:space="preserve"> РС, </w:t>
      </w:r>
      <w:proofErr w:type="spellStart"/>
      <w:r w:rsidR="00C144F7" w:rsidRPr="005A4A35">
        <w:rPr>
          <w:rFonts w:ascii="Bookman Old Style" w:hAnsi="Bookman Old Style"/>
          <w:color w:val="000009"/>
        </w:rPr>
        <w:t>бр</w:t>
      </w:r>
      <w:proofErr w:type="spellEnd"/>
      <w:r w:rsidR="00C144F7" w:rsidRPr="005A4A35">
        <w:rPr>
          <w:rFonts w:ascii="Bookman Old Style" w:hAnsi="Bookman Old Style"/>
          <w:color w:val="000009"/>
        </w:rPr>
        <w:t xml:space="preserve">. </w:t>
      </w:r>
      <w:r w:rsidR="00C144F7" w:rsidRPr="005A4A35">
        <w:rPr>
          <w:rFonts w:ascii="Bookman Old Style" w:hAnsi="Bookman Old Style"/>
        </w:rPr>
        <w:t>113/2017, 95/2018)</w:t>
      </w:r>
      <w:r w:rsidR="00C144F7" w:rsidRPr="005A4A35">
        <w:rPr>
          <w:rFonts w:ascii="Bookman Old Style" w:hAnsi="Bookman Old Style"/>
          <w:color w:val="000009"/>
        </w:rPr>
        <w:t>,</w:t>
      </w:r>
      <w:r w:rsidR="00C144F7" w:rsidRPr="005A4A35">
        <w:rPr>
          <w:rFonts w:ascii="Bookman Old Style" w:hAnsi="Bookman Old Style"/>
          <w:color w:val="000009"/>
          <w:lang w:val="sr-Cyrl-RS"/>
        </w:rPr>
        <w:t xml:space="preserve"> Школски одбор </w:t>
      </w:r>
      <w:proofErr w:type="gramStart"/>
      <w:r w:rsidR="00C144F7" w:rsidRPr="005A4A35">
        <w:rPr>
          <w:rFonts w:ascii="Bookman Old Style" w:hAnsi="Bookman Old Style"/>
          <w:color w:val="000009"/>
          <w:lang w:val="sr-Cyrl-RS"/>
        </w:rPr>
        <w:t>ОШ“</w:t>
      </w:r>
      <w:proofErr w:type="gramEnd"/>
      <w:r w:rsidR="00C144F7" w:rsidRPr="005A4A35">
        <w:rPr>
          <w:rFonts w:ascii="Bookman Old Style" w:hAnsi="Bookman Old Style"/>
          <w:color w:val="000009"/>
          <w:lang w:val="sr-Cyrl-RS"/>
        </w:rPr>
        <w:t>Петар Кочић“ Инђија,</w:t>
      </w:r>
      <w:r w:rsidR="00C144F7" w:rsidRPr="005A4A35">
        <w:rPr>
          <w:rFonts w:ascii="Bookman Old Style" w:hAnsi="Bookman Old Style"/>
          <w:color w:val="000009"/>
        </w:rPr>
        <w:t xml:space="preserve"> </w:t>
      </w:r>
      <w:proofErr w:type="spellStart"/>
      <w:r w:rsidR="00C144F7" w:rsidRPr="005A4A35">
        <w:rPr>
          <w:rFonts w:ascii="Bookman Old Style" w:hAnsi="Bookman Old Style"/>
        </w:rPr>
        <w:t>доноси</w:t>
      </w:r>
      <w:proofErr w:type="spellEnd"/>
    </w:p>
    <w:p w14:paraId="15259971" w14:textId="77777777" w:rsidR="00C144F7" w:rsidRPr="005A4A35" w:rsidRDefault="00C144F7" w:rsidP="00C144F7">
      <w:pPr>
        <w:pStyle w:val="BodyText"/>
        <w:ind w:left="0"/>
        <w:jc w:val="left"/>
        <w:rPr>
          <w:rFonts w:ascii="Bookman Old Style" w:hAnsi="Bookman Old Style"/>
          <w:sz w:val="22"/>
          <w:szCs w:val="22"/>
        </w:rPr>
      </w:pPr>
    </w:p>
    <w:p w14:paraId="5E7C5306" w14:textId="77777777" w:rsidR="00C144F7" w:rsidRPr="005A4A35" w:rsidRDefault="00C144F7" w:rsidP="00C144F7">
      <w:pPr>
        <w:pStyle w:val="BodyText"/>
        <w:ind w:left="0"/>
        <w:jc w:val="left"/>
        <w:rPr>
          <w:rFonts w:ascii="Bookman Old Style" w:hAnsi="Bookman Old Style"/>
          <w:sz w:val="22"/>
          <w:szCs w:val="22"/>
        </w:rPr>
      </w:pPr>
    </w:p>
    <w:p w14:paraId="6289F840" w14:textId="77777777" w:rsidR="00C144F7" w:rsidRPr="005A4A35" w:rsidRDefault="00C144F7" w:rsidP="00C144F7">
      <w:pPr>
        <w:ind w:left="1061" w:right="1088"/>
        <w:jc w:val="center"/>
        <w:rPr>
          <w:rFonts w:ascii="Bookman Old Style" w:hAnsi="Bookman Old Style"/>
          <w:b/>
          <w:iCs/>
          <w:color w:val="000009"/>
          <w:lang w:val="sr-Cyrl-RS"/>
        </w:rPr>
      </w:pPr>
      <w:r w:rsidRPr="005A4A35">
        <w:rPr>
          <w:rFonts w:ascii="Bookman Old Style" w:hAnsi="Bookman Old Style"/>
          <w:b/>
          <w:iCs/>
          <w:color w:val="000009"/>
          <w:lang w:val="sr-Cyrl-RS"/>
        </w:rPr>
        <w:t>ПРАВИЛНИК</w:t>
      </w:r>
    </w:p>
    <w:p w14:paraId="62059EBE" w14:textId="77777777" w:rsidR="00C144F7" w:rsidRPr="005A4A35" w:rsidRDefault="00C144F7" w:rsidP="00C144F7">
      <w:pPr>
        <w:ind w:left="1061" w:right="1088"/>
        <w:jc w:val="center"/>
        <w:rPr>
          <w:rFonts w:ascii="Bookman Old Style" w:hAnsi="Bookman Old Style"/>
          <w:b/>
          <w:color w:val="000009"/>
        </w:rPr>
      </w:pPr>
      <w:r w:rsidRPr="005A4A35">
        <w:rPr>
          <w:rFonts w:ascii="Bookman Old Style" w:hAnsi="Bookman Old Style"/>
          <w:b/>
          <w:color w:val="000009"/>
        </w:rPr>
        <w:t xml:space="preserve">О УПРАВЉАЊУ СУКОБОМ ИНТЕРЕСА </w:t>
      </w:r>
    </w:p>
    <w:p w14:paraId="0CA7C3A8" w14:textId="77777777" w:rsidR="00C144F7" w:rsidRPr="005A4A35" w:rsidRDefault="00C144F7" w:rsidP="00C144F7">
      <w:pPr>
        <w:ind w:left="1061" w:right="1088"/>
        <w:jc w:val="center"/>
        <w:rPr>
          <w:rFonts w:ascii="Bookman Old Style" w:hAnsi="Bookman Old Style"/>
          <w:b/>
          <w:i/>
          <w:lang w:val="sr-Cyrl-RS"/>
        </w:rPr>
      </w:pPr>
      <w:r w:rsidRPr="005A4A35">
        <w:rPr>
          <w:rFonts w:ascii="Bookman Old Style" w:hAnsi="Bookman Old Style"/>
          <w:b/>
          <w:color w:val="000009"/>
          <w:lang w:val="sr-Cyrl-RS"/>
        </w:rPr>
        <w:t>У ОШ“Петар Кочић“ Инђија</w:t>
      </w:r>
    </w:p>
    <w:p w14:paraId="1B09B556" w14:textId="77777777" w:rsidR="00C144F7" w:rsidRPr="005A4A35" w:rsidRDefault="00C144F7" w:rsidP="00C144F7">
      <w:pPr>
        <w:pStyle w:val="BodyText"/>
        <w:ind w:left="0"/>
        <w:jc w:val="left"/>
        <w:rPr>
          <w:rFonts w:ascii="Bookman Old Style" w:hAnsi="Bookman Old Style"/>
          <w:b/>
          <w:i/>
          <w:sz w:val="22"/>
          <w:szCs w:val="22"/>
        </w:rPr>
      </w:pPr>
    </w:p>
    <w:p w14:paraId="5E7E6BA6" w14:textId="77777777" w:rsidR="00C144F7" w:rsidRPr="005A4A35" w:rsidRDefault="00C144F7" w:rsidP="00C144F7">
      <w:pPr>
        <w:pStyle w:val="Heading1"/>
        <w:numPr>
          <w:ilvl w:val="0"/>
          <w:numId w:val="3"/>
        </w:numPr>
        <w:tabs>
          <w:tab w:val="left" w:pos="3936"/>
        </w:tabs>
        <w:spacing w:line="480" w:lineRule="auto"/>
        <w:ind w:right="3728" w:hanging="440"/>
        <w:jc w:val="left"/>
        <w:rPr>
          <w:rFonts w:ascii="Bookman Old Style" w:hAnsi="Bookman Old Style"/>
          <w:sz w:val="22"/>
          <w:szCs w:val="22"/>
        </w:rPr>
      </w:pPr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УВОДНЕ ОДРЕДБЕ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Предмет</w:t>
      </w:r>
      <w:proofErr w:type="spellEnd"/>
      <w:r w:rsidRPr="005A4A35">
        <w:rPr>
          <w:rFonts w:ascii="Bookman Old Style" w:hAnsi="Bookman Old Style"/>
          <w:color w:val="000009"/>
          <w:spacing w:val="-2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Акта</w:t>
      </w:r>
      <w:proofErr w:type="spellEnd"/>
    </w:p>
    <w:p w14:paraId="32F49D1E" w14:textId="77777777" w:rsidR="00C144F7" w:rsidRPr="005A4A35" w:rsidRDefault="00C144F7" w:rsidP="00C144F7">
      <w:pPr>
        <w:spacing w:line="260" w:lineRule="exact"/>
        <w:ind w:left="1061" w:right="1067"/>
        <w:jc w:val="center"/>
        <w:rPr>
          <w:rFonts w:ascii="Bookman Old Style" w:hAnsi="Bookman Old Style"/>
        </w:rPr>
      </w:pPr>
      <w:proofErr w:type="spellStart"/>
      <w:r w:rsidRPr="005A4A35">
        <w:rPr>
          <w:rFonts w:ascii="Bookman Old Style" w:hAnsi="Bookman Old Style"/>
          <w:b/>
          <w:color w:val="000009"/>
        </w:rPr>
        <w:t>Члан</w:t>
      </w:r>
      <w:proofErr w:type="spellEnd"/>
      <w:r w:rsidRPr="005A4A35">
        <w:rPr>
          <w:rFonts w:ascii="Bookman Old Style" w:hAnsi="Bookman Old Style"/>
          <w:b/>
          <w:color w:val="000009"/>
        </w:rPr>
        <w:t xml:space="preserve"> 1.</w:t>
      </w:r>
    </w:p>
    <w:p w14:paraId="6D3C4B42" w14:textId="77777777" w:rsidR="00C144F7" w:rsidRPr="005A4A35" w:rsidRDefault="00C144F7" w:rsidP="00C144F7">
      <w:pPr>
        <w:pStyle w:val="BodyText"/>
        <w:spacing w:before="9"/>
        <w:ind w:left="0"/>
        <w:jc w:val="left"/>
        <w:rPr>
          <w:rFonts w:ascii="Bookman Old Style" w:hAnsi="Bookman Old Style"/>
          <w:b/>
          <w:sz w:val="22"/>
          <w:szCs w:val="22"/>
        </w:rPr>
      </w:pPr>
    </w:p>
    <w:p w14:paraId="3D200821" w14:textId="2E13FF6D" w:rsidR="00C144F7" w:rsidRPr="005A4A35" w:rsidRDefault="00C144F7" w:rsidP="00C144F7">
      <w:pPr>
        <w:pStyle w:val="BodyText"/>
        <w:ind w:right="116"/>
        <w:rPr>
          <w:rFonts w:ascii="Bookman Old Style" w:hAnsi="Bookman Old Style"/>
          <w:sz w:val="22"/>
          <w:szCs w:val="22"/>
          <w:lang w:val="sr-Cyrl-RS"/>
        </w:rPr>
      </w:pPr>
      <w:r w:rsidRPr="005A4A35">
        <w:rPr>
          <w:rFonts w:ascii="Bookman Old Style" w:hAnsi="Bookman Old Style"/>
          <w:color w:val="000009"/>
          <w:sz w:val="22"/>
          <w:szCs w:val="22"/>
          <w:lang w:val="sr-Cyrl-RS"/>
        </w:rPr>
        <w:t>Правилником о управљању сукобом интереса у ОШ“Петар Кочић“ Инђија (Даље: Правилник)</w:t>
      </w:r>
      <w:r w:rsidRPr="005A4A35">
        <w:rPr>
          <w:rFonts w:ascii="Bookman Old Style" w:hAnsi="Bookman Old Style"/>
          <w:i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уређују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правила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поступања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r w:rsidRPr="005A4A35">
        <w:rPr>
          <w:rFonts w:ascii="Bookman Old Style" w:hAnsi="Bookman Old Style"/>
          <w:iCs/>
          <w:color w:val="000009"/>
          <w:sz w:val="22"/>
          <w:szCs w:val="22"/>
          <w:lang w:val="sr-Cyrl-RS"/>
        </w:rPr>
        <w:t>ОШ“Петар Кочић“ Инђија (Даље: Школа</w:t>
      </w:r>
      <w:r w:rsidRPr="005A4A35">
        <w:rPr>
          <w:rFonts w:ascii="Bookman Old Style" w:hAnsi="Bookman Old Style"/>
          <w:i/>
          <w:color w:val="000009"/>
          <w:sz w:val="22"/>
          <w:szCs w:val="22"/>
          <w:lang w:val="sr-Cyrl-RS"/>
        </w:rPr>
        <w:t>),</w:t>
      </w:r>
      <w:r w:rsidRPr="005A4A35">
        <w:rPr>
          <w:rFonts w:ascii="Bookman Old Style" w:hAnsi="Bookman Old Style"/>
          <w:i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која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односе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спречавање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сукоба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управљање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>сукобом</w:t>
      </w:r>
      <w:proofErr w:type="spellEnd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 xml:space="preserve"> 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пријављивање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поклона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пријављивање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приватног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поступање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случају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повреде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правила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спречавању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сукоба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надзор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над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применом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извештавање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примени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овог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акта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друга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питања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значаја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управљање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>сукобом</w:t>
      </w:r>
      <w:proofErr w:type="spellEnd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r w:rsidRPr="005A4A35">
        <w:rPr>
          <w:rFonts w:ascii="Bookman Old Style" w:hAnsi="Bookman Old Style"/>
          <w:iCs/>
          <w:color w:val="000009"/>
          <w:sz w:val="22"/>
          <w:szCs w:val="22"/>
          <w:lang w:val="sr-Cyrl-RS"/>
        </w:rPr>
        <w:t>Школи</w:t>
      </w:r>
    </w:p>
    <w:p w14:paraId="10E4BC39" w14:textId="77777777" w:rsidR="00C144F7" w:rsidRPr="005A4A35" w:rsidRDefault="00C144F7" w:rsidP="00C144F7">
      <w:pPr>
        <w:pStyle w:val="BodyText"/>
        <w:spacing w:before="5"/>
        <w:ind w:left="0"/>
        <w:jc w:val="left"/>
        <w:rPr>
          <w:rFonts w:ascii="Bookman Old Style" w:hAnsi="Bookman Old Style"/>
          <w:sz w:val="22"/>
          <w:szCs w:val="22"/>
        </w:rPr>
      </w:pPr>
    </w:p>
    <w:p w14:paraId="32158F34" w14:textId="54556ED4" w:rsidR="00C144F7" w:rsidRPr="005A4A35" w:rsidRDefault="00C144F7" w:rsidP="00C144F7">
      <w:pPr>
        <w:spacing w:before="1"/>
        <w:ind w:left="1061" w:right="1088"/>
        <w:jc w:val="center"/>
        <w:rPr>
          <w:rFonts w:ascii="Bookman Old Style" w:hAnsi="Bookman Old Style"/>
          <w:iCs/>
          <w:lang w:val="sr-Cyrl-RS"/>
        </w:rPr>
      </w:pPr>
      <w:proofErr w:type="spellStart"/>
      <w:r w:rsidRPr="005A4A35">
        <w:rPr>
          <w:rFonts w:ascii="Bookman Old Style" w:hAnsi="Bookman Old Style"/>
          <w:b/>
          <w:color w:val="000009"/>
        </w:rPr>
        <w:t>Примена</w:t>
      </w:r>
      <w:proofErr w:type="spellEnd"/>
      <w:r w:rsidRPr="005A4A35">
        <w:rPr>
          <w:rFonts w:ascii="Bookman Old Style" w:hAnsi="Bookman Old Style"/>
          <w:b/>
          <w:color w:val="000009"/>
        </w:rPr>
        <w:t xml:space="preserve"> </w:t>
      </w:r>
      <w:r w:rsidR="005A4A35" w:rsidRPr="005A4A35">
        <w:rPr>
          <w:rFonts w:ascii="Bookman Old Style" w:hAnsi="Bookman Old Style"/>
          <w:b/>
          <w:iCs/>
          <w:color w:val="000009"/>
          <w:lang w:val="sr-Cyrl-RS"/>
        </w:rPr>
        <w:t>Правилника</w:t>
      </w:r>
    </w:p>
    <w:p w14:paraId="00239616" w14:textId="77777777" w:rsidR="00C144F7" w:rsidRPr="005A4A35" w:rsidRDefault="00C144F7" w:rsidP="00C144F7">
      <w:pPr>
        <w:pStyle w:val="BodyText"/>
        <w:spacing w:before="8"/>
        <w:ind w:left="0"/>
        <w:jc w:val="left"/>
        <w:rPr>
          <w:rFonts w:ascii="Bookman Old Style" w:hAnsi="Bookman Old Style"/>
          <w:b/>
          <w:i/>
          <w:sz w:val="22"/>
          <w:szCs w:val="22"/>
        </w:rPr>
      </w:pPr>
    </w:p>
    <w:p w14:paraId="70417573" w14:textId="77777777" w:rsidR="00C144F7" w:rsidRPr="005A4A35" w:rsidRDefault="00C144F7" w:rsidP="00C144F7">
      <w:pPr>
        <w:pStyle w:val="Heading1"/>
        <w:spacing w:before="1"/>
        <w:ind w:left="1061" w:right="1067"/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Члан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2.</w:t>
      </w:r>
    </w:p>
    <w:p w14:paraId="1A43A41C" w14:textId="77777777" w:rsidR="00C144F7" w:rsidRPr="005A4A35" w:rsidRDefault="00C144F7" w:rsidP="00C144F7">
      <w:pPr>
        <w:pStyle w:val="BodyText"/>
        <w:spacing w:before="7"/>
        <w:ind w:left="0"/>
        <w:jc w:val="left"/>
        <w:rPr>
          <w:rFonts w:ascii="Bookman Old Style" w:hAnsi="Bookman Old Style"/>
          <w:b/>
          <w:sz w:val="22"/>
          <w:szCs w:val="22"/>
        </w:rPr>
      </w:pPr>
    </w:p>
    <w:p w14:paraId="2FFB7441" w14:textId="77777777" w:rsidR="00C144F7" w:rsidRPr="005A4A35" w:rsidRDefault="00C144F7" w:rsidP="00C144F7">
      <w:pPr>
        <w:pStyle w:val="BodyText"/>
        <w:ind w:right="113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Овај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акт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примењује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све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r w:rsidRPr="005A4A35">
        <w:rPr>
          <w:rFonts w:ascii="Bookman Old Style" w:hAnsi="Bookman Old Style"/>
          <w:iCs/>
          <w:color w:val="000009"/>
          <w:sz w:val="22"/>
          <w:szCs w:val="22"/>
          <w:lang w:val="sr-Cyrl-RS"/>
        </w:rPr>
        <w:t>Школи</w:t>
      </w:r>
      <w:r w:rsidRPr="005A4A35">
        <w:rPr>
          <w:rFonts w:ascii="Bookman Old Style" w:hAnsi="Bookman Old Style"/>
          <w:iCs/>
          <w:color w:val="000009"/>
          <w:sz w:val="22"/>
          <w:szCs w:val="22"/>
        </w:rPr>
        <w:t>,</w:t>
      </w:r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односно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лица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ангажована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основу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уговора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ван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односа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(у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даљем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тексту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: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).</w:t>
      </w:r>
    </w:p>
    <w:p w14:paraId="5CA7B049" w14:textId="77777777" w:rsidR="00C144F7" w:rsidRPr="005A4A35" w:rsidRDefault="00C144F7" w:rsidP="00C144F7">
      <w:pPr>
        <w:pStyle w:val="BodyText"/>
        <w:spacing w:before="7"/>
        <w:ind w:left="0"/>
        <w:jc w:val="left"/>
        <w:rPr>
          <w:rFonts w:ascii="Bookman Old Style" w:hAnsi="Bookman Old Style"/>
          <w:sz w:val="22"/>
          <w:szCs w:val="22"/>
        </w:rPr>
      </w:pPr>
    </w:p>
    <w:p w14:paraId="2822D615" w14:textId="77777777" w:rsidR="00C144F7" w:rsidRPr="005A4A35" w:rsidRDefault="00C144F7" w:rsidP="00C144F7">
      <w:pPr>
        <w:pStyle w:val="Heading1"/>
        <w:spacing w:line="463" w:lineRule="auto"/>
        <w:ind w:left="4532" w:right="4477" w:hanging="60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pacing w:val="-2"/>
          <w:sz w:val="22"/>
          <w:szCs w:val="22"/>
        </w:rPr>
        <w:t>Појмови</w:t>
      </w:r>
      <w:proofErr w:type="spellEnd"/>
      <w:r w:rsidRPr="005A4A35">
        <w:rPr>
          <w:rFonts w:ascii="Bookman Old Style" w:hAnsi="Bookman Old Style"/>
          <w:color w:val="000009"/>
          <w:spacing w:val="-2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Члан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3.</w:t>
      </w:r>
    </w:p>
    <w:p w14:paraId="5B7BBD3E" w14:textId="6274630A" w:rsidR="00C144F7" w:rsidRPr="005A4A35" w:rsidRDefault="00C144F7" w:rsidP="000A686C">
      <w:pPr>
        <w:pStyle w:val="BodyText"/>
        <w:spacing w:before="3"/>
        <w:rPr>
          <w:rFonts w:ascii="Bookman Old Style" w:hAnsi="Bookman Old Style"/>
          <w:sz w:val="22"/>
          <w:szCs w:val="22"/>
        </w:rPr>
      </w:pPr>
      <w:r w:rsidRPr="005A4A35">
        <w:rPr>
          <w:rFonts w:ascii="Bookman Old Style" w:hAnsi="Bookman Old Style"/>
          <w:color w:val="000009"/>
          <w:sz w:val="22"/>
          <w:szCs w:val="22"/>
        </w:rPr>
        <w:t xml:space="preserve">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смислу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овог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B636EA" w:rsidRPr="005A4A35">
        <w:rPr>
          <w:rFonts w:ascii="Bookman Old Style" w:hAnsi="Bookman Old Style"/>
          <w:iCs/>
          <w:color w:val="000009"/>
          <w:sz w:val="22"/>
          <w:szCs w:val="22"/>
          <w:lang w:val="sr-Cyrl-RS"/>
        </w:rPr>
        <w:t>Правилника</w:t>
      </w:r>
      <w:r w:rsidRPr="005A4A35">
        <w:rPr>
          <w:rFonts w:ascii="Bookman Old Style" w:hAnsi="Bookman Old Style"/>
          <w:iCs/>
          <w:color w:val="000009"/>
          <w:sz w:val="22"/>
          <w:szCs w:val="22"/>
        </w:rPr>
        <w:t>,</w:t>
      </w:r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поједини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појмови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имају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следеће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значење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:</w:t>
      </w:r>
    </w:p>
    <w:p w14:paraId="3517D6A8" w14:textId="77777777" w:rsidR="00C144F7" w:rsidRPr="005A4A35" w:rsidRDefault="00C144F7" w:rsidP="000A686C">
      <w:pPr>
        <w:pStyle w:val="ListParagraph"/>
        <w:numPr>
          <w:ilvl w:val="0"/>
          <w:numId w:val="2"/>
        </w:numPr>
        <w:tabs>
          <w:tab w:val="left" w:pos="826"/>
        </w:tabs>
        <w:spacing w:before="1"/>
        <w:ind w:right="126"/>
        <w:jc w:val="both"/>
        <w:rPr>
          <w:rFonts w:ascii="Bookman Old Style" w:hAnsi="Bookman Old Style"/>
        </w:rPr>
      </w:pPr>
      <w:r w:rsidRPr="005A4A35">
        <w:rPr>
          <w:rFonts w:ascii="Bookman Old Style" w:hAnsi="Bookman Old Style"/>
          <w:spacing w:val="-3"/>
        </w:rPr>
        <w:t>„</w:t>
      </w:r>
      <w:proofErr w:type="spellStart"/>
      <w:r w:rsidRPr="005A4A35">
        <w:rPr>
          <w:rFonts w:ascii="Bookman Old Style" w:hAnsi="Bookman Old Style"/>
          <w:spacing w:val="-3"/>
        </w:rPr>
        <w:t>сукоб</w:t>
      </w:r>
      <w:proofErr w:type="spellEnd"/>
      <w:r w:rsidRPr="005A4A35">
        <w:rPr>
          <w:rFonts w:ascii="Bookman Old Style" w:hAnsi="Bookman Old Style"/>
          <w:spacing w:val="-3"/>
        </w:rPr>
        <w:t xml:space="preserve"> </w:t>
      </w:r>
      <w:proofErr w:type="spellStart"/>
      <w:r w:rsidRPr="005A4A35">
        <w:rPr>
          <w:rFonts w:ascii="Bookman Old Style" w:hAnsi="Bookman Old Style"/>
        </w:rPr>
        <w:t>интереса</w:t>
      </w:r>
      <w:proofErr w:type="spellEnd"/>
      <w:r w:rsidRPr="005A4A35">
        <w:rPr>
          <w:rFonts w:ascii="Bookman Old Style" w:hAnsi="Bookman Old Style"/>
        </w:rPr>
        <w:t xml:space="preserve">” </w:t>
      </w:r>
      <w:proofErr w:type="spellStart"/>
      <w:r w:rsidRPr="005A4A35">
        <w:rPr>
          <w:rFonts w:ascii="Bookman Old Style" w:hAnsi="Bookman Old Style"/>
        </w:rPr>
        <w:t>је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ситуација</w:t>
      </w:r>
      <w:proofErr w:type="spellEnd"/>
      <w:r w:rsidRPr="005A4A35">
        <w:rPr>
          <w:rFonts w:ascii="Bookman Old Style" w:hAnsi="Bookman Old Style"/>
        </w:rPr>
        <w:t xml:space="preserve"> у </w:t>
      </w:r>
      <w:proofErr w:type="spellStart"/>
      <w:r w:rsidRPr="005A4A35">
        <w:rPr>
          <w:rFonts w:ascii="Bookman Old Style" w:hAnsi="Bookman Old Style"/>
          <w:spacing w:val="-3"/>
        </w:rPr>
        <w:t>којој</w:t>
      </w:r>
      <w:proofErr w:type="spellEnd"/>
      <w:r w:rsidRPr="005A4A35">
        <w:rPr>
          <w:rFonts w:ascii="Bookman Old Style" w:hAnsi="Bookman Old Style"/>
          <w:spacing w:val="-3"/>
        </w:rPr>
        <w:t xml:space="preserve"> </w:t>
      </w:r>
      <w:proofErr w:type="spellStart"/>
      <w:r w:rsidRPr="005A4A35">
        <w:rPr>
          <w:rFonts w:ascii="Bookman Old Style" w:hAnsi="Bookman Old Style"/>
        </w:rPr>
        <w:t>запослени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има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приватни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интерес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  <w:spacing w:val="-3"/>
        </w:rPr>
        <w:t>који</w:t>
      </w:r>
      <w:proofErr w:type="spellEnd"/>
      <w:r w:rsidRPr="005A4A35">
        <w:rPr>
          <w:rFonts w:ascii="Bookman Old Style" w:hAnsi="Bookman Old Style"/>
          <w:spacing w:val="-3"/>
        </w:rPr>
        <w:t xml:space="preserve"> </w:t>
      </w:r>
      <w:proofErr w:type="spellStart"/>
      <w:r w:rsidRPr="005A4A35">
        <w:rPr>
          <w:rFonts w:ascii="Bookman Old Style" w:hAnsi="Bookman Old Style"/>
        </w:rPr>
        <w:t>утиче</w:t>
      </w:r>
      <w:proofErr w:type="spellEnd"/>
      <w:r w:rsidRPr="005A4A35">
        <w:rPr>
          <w:rFonts w:ascii="Bookman Old Style" w:hAnsi="Bookman Old Style"/>
        </w:rPr>
        <w:t xml:space="preserve">, </w:t>
      </w:r>
      <w:proofErr w:type="spellStart"/>
      <w:r w:rsidRPr="005A4A35">
        <w:rPr>
          <w:rFonts w:ascii="Bookman Old Style" w:hAnsi="Bookman Old Style"/>
          <w:spacing w:val="-3"/>
        </w:rPr>
        <w:t>може</w:t>
      </w:r>
      <w:proofErr w:type="spellEnd"/>
      <w:r w:rsidRPr="005A4A35">
        <w:rPr>
          <w:rFonts w:ascii="Bookman Old Style" w:hAnsi="Bookman Old Style"/>
          <w:spacing w:val="-3"/>
        </w:rPr>
        <w:t xml:space="preserve"> </w:t>
      </w:r>
      <w:proofErr w:type="spellStart"/>
      <w:r w:rsidRPr="005A4A35">
        <w:rPr>
          <w:rFonts w:ascii="Bookman Old Style" w:hAnsi="Bookman Old Style"/>
        </w:rPr>
        <w:t>да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утиче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или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  <w:spacing w:val="-3"/>
        </w:rPr>
        <w:t>изгледа</w:t>
      </w:r>
      <w:proofErr w:type="spellEnd"/>
      <w:r w:rsidRPr="005A4A35">
        <w:rPr>
          <w:rFonts w:ascii="Bookman Old Style" w:hAnsi="Bookman Old Style"/>
          <w:spacing w:val="-3"/>
        </w:rPr>
        <w:t xml:space="preserve"> </w:t>
      </w:r>
      <w:proofErr w:type="spellStart"/>
      <w:r w:rsidRPr="005A4A35">
        <w:rPr>
          <w:rFonts w:ascii="Bookman Old Style" w:hAnsi="Bookman Old Style"/>
        </w:rPr>
        <w:t>као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да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утиче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на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поступање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запосленог</w:t>
      </w:r>
      <w:proofErr w:type="spellEnd"/>
      <w:r w:rsidRPr="005A4A35">
        <w:rPr>
          <w:rFonts w:ascii="Bookman Old Style" w:hAnsi="Bookman Old Style"/>
        </w:rPr>
        <w:t xml:space="preserve"> у </w:t>
      </w:r>
      <w:proofErr w:type="spellStart"/>
      <w:r w:rsidRPr="005A4A35">
        <w:rPr>
          <w:rFonts w:ascii="Bookman Old Style" w:hAnsi="Bookman Old Style"/>
        </w:rPr>
        <w:t>вршењу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јавне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функције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односно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службене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дужности</w:t>
      </w:r>
      <w:proofErr w:type="spellEnd"/>
      <w:r w:rsidRPr="005A4A35">
        <w:rPr>
          <w:rFonts w:ascii="Bookman Old Style" w:hAnsi="Bookman Old Style"/>
        </w:rPr>
        <w:t xml:space="preserve">, </w:t>
      </w:r>
      <w:proofErr w:type="spellStart"/>
      <w:r w:rsidRPr="005A4A35">
        <w:rPr>
          <w:rFonts w:ascii="Bookman Old Style" w:hAnsi="Bookman Old Style"/>
        </w:rPr>
        <w:t>на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  <w:spacing w:val="-3"/>
        </w:rPr>
        <w:t>начин</w:t>
      </w:r>
      <w:proofErr w:type="spellEnd"/>
      <w:r w:rsidRPr="005A4A35">
        <w:rPr>
          <w:rFonts w:ascii="Bookman Old Style" w:hAnsi="Bookman Old Style"/>
          <w:spacing w:val="-3"/>
        </w:rPr>
        <w:t xml:space="preserve"> </w:t>
      </w:r>
      <w:proofErr w:type="spellStart"/>
      <w:r w:rsidRPr="005A4A35">
        <w:rPr>
          <w:rFonts w:ascii="Bookman Old Style" w:hAnsi="Bookman Old Style"/>
          <w:spacing w:val="-4"/>
        </w:rPr>
        <w:t>који</w:t>
      </w:r>
      <w:proofErr w:type="spellEnd"/>
      <w:r w:rsidRPr="005A4A35">
        <w:rPr>
          <w:rFonts w:ascii="Bookman Old Style" w:hAnsi="Bookman Old Style"/>
          <w:spacing w:val="-4"/>
        </w:rPr>
        <w:t xml:space="preserve"> </w:t>
      </w:r>
      <w:proofErr w:type="spellStart"/>
      <w:r w:rsidRPr="005A4A35">
        <w:rPr>
          <w:rFonts w:ascii="Bookman Old Style" w:hAnsi="Bookman Old Style"/>
        </w:rPr>
        <w:t>угрожава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јавни</w:t>
      </w:r>
      <w:proofErr w:type="spellEnd"/>
      <w:r w:rsidRPr="005A4A35">
        <w:rPr>
          <w:rFonts w:ascii="Bookman Old Style" w:hAnsi="Bookman Old Style"/>
          <w:spacing w:val="-9"/>
        </w:rPr>
        <w:t xml:space="preserve"> </w:t>
      </w:r>
      <w:proofErr w:type="spellStart"/>
      <w:r w:rsidRPr="005A4A35">
        <w:rPr>
          <w:rFonts w:ascii="Bookman Old Style" w:hAnsi="Bookman Old Style"/>
        </w:rPr>
        <w:t>интерес</w:t>
      </w:r>
      <w:proofErr w:type="spellEnd"/>
      <w:r w:rsidRPr="005A4A35">
        <w:rPr>
          <w:rFonts w:ascii="Bookman Old Style" w:hAnsi="Bookman Old Style"/>
        </w:rPr>
        <w:t>.</w:t>
      </w:r>
    </w:p>
    <w:p w14:paraId="6E92AA6B" w14:textId="77777777" w:rsidR="00C144F7" w:rsidRPr="005A4A35" w:rsidRDefault="00C144F7" w:rsidP="000A686C">
      <w:pPr>
        <w:pStyle w:val="ListParagraph"/>
        <w:numPr>
          <w:ilvl w:val="0"/>
          <w:numId w:val="2"/>
        </w:numPr>
        <w:tabs>
          <w:tab w:val="left" w:pos="826"/>
        </w:tabs>
        <w:ind w:right="120"/>
        <w:jc w:val="both"/>
        <w:rPr>
          <w:rFonts w:ascii="Bookman Old Style" w:hAnsi="Bookman Old Style"/>
        </w:rPr>
      </w:pPr>
      <w:r w:rsidRPr="005A4A35">
        <w:rPr>
          <w:rFonts w:ascii="Bookman Old Style" w:hAnsi="Bookman Old Style"/>
        </w:rPr>
        <w:t>„</w:t>
      </w:r>
      <w:proofErr w:type="spellStart"/>
      <w:r w:rsidRPr="005A4A35">
        <w:rPr>
          <w:rFonts w:ascii="Bookman Old Style" w:hAnsi="Bookman Old Style"/>
        </w:rPr>
        <w:t>приватни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интерес</w:t>
      </w:r>
      <w:proofErr w:type="spellEnd"/>
      <w:r w:rsidRPr="005A4A35">
        <w:rPr>
          <w:rFonts w:ascii="Bookman Old Style" w:hAnsi="Bookman Old Style"/>
        </w:rPr>
        <w:t xml:space="preserve">” </w:t>
      </w:r>
      <w:proofErr w:type="spellStart"/>
      <w:r w:rsidRPr="005A4A35">
        <w:rPr>
          <w:rFonts w:ascii="Bookman Old Style" w:hAnsi="Bookman Old Style"/>
        </w:rPr>
        <w:t>је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било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каква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  <w:spacing w:val="-3"/>
        </w:rPr>
        <w:t>корист</w:t>
      </w:r>
      <w:proofErr w:type="spellEnd"/>
      <w:r w:rsidRPr="005A4A35">
        <w:rPr>
          <w:rFonts w:ascii="Bookman Old Style" w:hAnsi="Bookman Old Style"/>
          <w:spacing w:val="-3"/>
        </w:rPr>
        <w:t xml:space="preserve"> </w:t>
      </w:r>
      <w:proofErr w:type="spellStart"/>
      <w:r w:rsidRPr="005A4A35">
        <w:rPr>
          <w:rFonts w:ascii="Bookman Old Style" w:hAnsi="Bookman Old Style"/>
        </w:rPr>
        <w:t>или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погодност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за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запосленог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или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повезано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лице</w:t>
      </w:r>
      <w:proofErr w:type="spellEnd"/>
      <w:r w:rsidRPr="005A4A35">
        <w:rPr>
          <w:rFonts w:ascii="Bookman Old Style" w:hAnsi="Bookman Old Style"/>
        </w:rPr>
        <w:t>;</w:t>
      </w:r>
    </w:p>
    <w:p w14:paraId="0BA0BE57" w14:textId="77777777" w:rsidR="00C144F7" w:rsidRPr="005A4A35" w:rsidRDefault="00C144F7" w:rsidP="000A686C">
      <w:pPr>
        <w:pStyle w:val="BodyText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5A4A35">
        <w:rPr>
          <w:rFonts w:ascii="Bookman Old Style" w:hAnsi="Bookman Old Style"/>
          <w:color w:val="000009"/>
          <w:sz w:val="22"/>
          <w:szCs w:val="22"/>
        </w:rPr>
        <w:t>„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повезано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лице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”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супружник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или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ванбрачни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партнер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iCs/>
          <w:color w:val="000009"/>
          <w:sz w:val="22"/>
          <w:szCs w:val="22"/>
        </w:rPr>
        <w:t>запосленог</w:t>
      </w:r>
      <w:proofErr w:type="spellEnd"/>
      <w:r w:rsidRPr="005A4A35">
        <w:rPr>
          <w:rFonts w:ascii="Bookman Old Style" w:hAnsi="Bookman Old Style"/>
          <w:iCs/>
          <w:color w:val="000009"/>
          <w:sz w:val="22"/>
          <w:szCs w:val="22"/>
        </w:rPr>
        <w:t>,</w:t>
      </w:r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крвни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сродник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правој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линији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односно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побочној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линији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закључно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другим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степеном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сродства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усвојитељ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или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усвојеник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као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свако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друго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правно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или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физичко</w:t>
      </w:r>
      <w:bookmarkStart w:id="0" w:name="_bookmark0"/>
      <w:bookmarkEnd w:id="0"/>
      <w:proofErr w:type="spellEnd"/>
      <w:r w:rsidRPr="005A4A35">
        <w:rPr>
          <w:rFonts w:ascii="Bookman Old Style" w:hAnsi="Bookman Old Style"/>
          <w:sz w:val="22"/>
          <w:szCs w:val="22"/>
          <w:lang w:val="sr-Cyrl-RS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лице</w:t>
      </w:r>
      <w:proofErr w:type="spellEnd"/>
      <w:r w:rsidRPr="005A4A35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>које</w:t>
      </w:r>
      <w:proofErr w:type="spellEnd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према</w:t>
      </w:r>
      <w:proofErr w:type="spellEnd"/>
      <w:r w:rsidRPr="005A4A35">
        <w:rPr>
          <w:rFonts w:ascii="Bookman Old Style" w:hAnsi="Bookman Old Style"/>
          <w:color w:val="000009"/>
          <w:spacing w:val="-6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другим</w:t>
      </w:r>
      <w:proofErr w:type="spellEnd"/>
      <w:r w:rsidRPr="005A4A35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основама</w:t>
      </w:r>
      <w:proofErr w:type="spellEnd"/>
      <w:r w:rsidRPr="005A4A35">
        <w:rPr>
          <w:rFonts w:ascii="Bookman Old Style" w:hAnsi="Bookman Old Style"/>
          <w:color w:val="000009"/>
          <w:spacing w:val="-8"/>
          <w:sz w:val="22"/>
          <w:szCs w:val="22"/>
        </w:rPr>
        <w:t xml:space="preserve"> </w:t>
      </w:r>
      <w:r w:rsidRPr="005A4A35">
        <w:rPr>
          <w:rFonts w:ascii="Bookman Old Style" w:hAnsi="Bookman Old Style"/>
          <w:color w:val="000009"/>
          <w:sz w:val="22"/>
          <w:szCs w:val="22"/>
        </w:rPr>
        <w:t>и</w:t>
      </w:r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околностима</w:t>
      </w:r>
      <w:proofErr w:type="spellEnd"/>
      <w:r w:rsidRPr="005A4A35">
        <w:rPr>
          <w:rFonts w:ascii="Bookman Old Style" w:hAnsi="Bookman Old Style"/>
          <w:color w:val="000009"/>
          <w:spacing w:val="-6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може</w:t>
      </w:r>
      <w:proofErr w:type="spellEnd"/>
      <w:r w:rsidRPr="005A4A35">
        <w:rPr>
          <w:rFonts w:ascii="Bookman Old Style" w:hAnsi="Bookman Old Style"/>
          <w:color w:val="000009"/>
          <w:spacing w:val="-8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оправдано</w:t>
      </w:r>
      <w:proofErr w:type="spellEnd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сматрати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интересно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повезаним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</w:t>
      </w:r>
      <w:proofErr w:type="spellEnd"/>
      <w:r w:rsidRPr="005A4A35">
        <w:rPr>
          <w:rFonts w:ascii="Bookman Old Style" w:hAnsi="Bookman Old Style"/>
          <w:color w:val="000009"/>
          <w:spacing w:val="-1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запосленим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;</w:t>
      </w:r>
    </w:p>
    <w:p w14:paraId="30B2BFA3" w14:textId="77777777" w:rsidR="00C144F7" w:rsidRPr="005A4A35" w:rsidRDefault="00C144F7" w:rsidP="000A686C">
      <w:pPr>
        <w:pStyle w:val="ListParagraph"/>
        <w:numPr>
          <w:ilvl w:val="0"/>
          <w:numId w:val="2"/>
        </w:numPr>
        <w:tabs>
          <w:tab w:val="left" w:pos="826"/>
        </w:tabs>
        <w:jc w:val="both"/>
        <w:rPr>
          <w:rFonts w:ascii="Bookman Old Style" w:hAnsi="Bookman Old Style"/>
        </w:rPr>
      </w:pPr>
      <w:r w:rsidRPr="005A4A35">
        <w:rPr>
          <w:rFonts w:ascii="Bookman Old Style" w:hAnsi="Bookman Old Style"/>
        </w:rPr>
        <w:t>„</w:t>
      </w:r>
      <w:proofErr w:type="spellStart"/>
      <w:r w:rsidRPr="005A4A35">
        <w:rPr>
          <w:rFonts w:ascii="Bookman Old Style" w:hAnsi="Bookman Old Style"/>
        </w:rPr>
        <w:t>поклон</w:t>
      </w:r>
      <w:proofErr w:type="spellEnd"/>
      <w:r w:rsidRPr="005A4A35">
        <w:rPr>
          <w:rFonts w:ascii="Bookman Old Style" w:hAnsi="Bookman Old Style"/>
        </w:rPr>
        <w:t xml:space="preserve">” </w:t>
      </w:r>
      <w:proofErr w:type="spellStart"/>
      <w:r w:rsidRPr="005A4A35">
        <w:rPr>
          <w:rFonts w:ascii="Bookman Old Style" w:hAnsi="Bookman Old Style"/>
        </w:rPr>
        <w:t>је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ствар</w:t>
      </w:r>
      <w:proofErr w:type="spellEnd"/>
      <w:r w:rsidRPr="005A4A35">
        <w:rPr>
          <w:rFonts w:ascii="Bookman Old Style" w:hAnsi="Bookman Old Style"/>
        </w:rPr>
        <w:t xml:space="preserve">, </w:t>
      </w:r>
      <w:proofErr w:type="spellStart"/>
      <w:r w:rsidRPr="005A4A35">
        <w:rPr>
          <w:rFonts w:ascii="Bookman Old Style" w:hAnsi="Bookman Old Style"/>
        </w:rPr>
        <w:t>право</w:t>
      </w:r>
      <w:proofErr w:type="spellEnd"/>
      <w:r w:rsidRPr="005A4A35">
        <w:rPr>
          <w:rFonts w:ascii="Bookman Old Style" w:hAnsi="Bookman Old Style"/>
        </w:rPr>
        <w:t xml:space="preserve"> и </w:t>
      </w:r>
      <w:proofErr w:type="spellStart"/>
      <w:r w:rsidRPr="005A4A35">
        <w:rPr>
          <w:rFonts w:ascii="Bookman Old Style" w:hAnsi="Bookman Old Style"/>
        </w:rPr>
        <w:t>услуга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дата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или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учињена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без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одговарајуће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накнаде</w:t>
      </w:r>
      <w:proofErr w:type="spellEnd"/>
      <w:r w:rsidRPr="005A4A35">
        <w:rPr>
          <w:rFonts w:ascii="Bookman Old Style" w:hAnsi="Bookman Old Style"/>
        </w:rPr>
        <w:t xml:space="preserve"> и </w:t>
      </w:r>
      <w:proofErr w:type="spellStart"/>
      <w:r w:rsidRPr="005A4A35">
        <w:rPr>
          <w:rFonts w:ascii="Bookman Old Style" w:hAnsi="Bookman Old Style"/>
        </w:rPr>
        <w:t>свака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lastRenderedPageBreak/>
        <w:t>друга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  <w:spacing w:val="-3"/>
        </w:rPr>
        <w:t>корист</w:t>
      </w:r>
      <w:proofErr w:type="spellEnd"/>
      <w:r w:rsidRPr="005A4A35">
        <w:rPr>
          <w:rFonts w:ascii="Bookman Old Style" w:hAnsi="Bookman Old Style"/>
          <w:spacing w:val="-3"/>
        </w:rPr>
        <w:t xml:space="preserve"> </w:t>
      </w:r>
      <w:proofErr w:type="spellStart"/>
      <w:r w:rsidRPr="005A4A35">
        <w:rPr>
          <w:rFonts w:ascii="Bookman Old Style" w:hAnsi="Bookman Old Style"/>
          <w:spacing w:val="-3"/>
        </w:rPr>
        <w:t>која</w:t>
      </w:r>
      <w:proofErr w:type="spellEnd"/>
      <w:r w:rsidRPr="005A4A35">
        <w:rPr>
          <w:rFonts w:ascii="Bookman Old Style" w:hAnsi="Bookman Old Style"/>
          <w:spacing w:val="-3"/>
        </w:rPr>
        <w:t xml:space="preserve"> </w:t>
      </w:r>
      <w:proofErr w:type="spellStart"/>
      <w:r w:rsidRPr="005A4A35">
        <w:rPr>
          <w:rFonts w:ascii="Bookman Old Style" w:hAnsi="Bookman Old Style"/>
        </w:rPr>
        <w:t>је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дата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запосленом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или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повезаном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лицу</w:t>
      </w:r>
      <w:proofErr w:type="spellEnd"/>
      <w:r w:rsidRPr="005A4A35">
        <w:rPr>
          <w:rFonts w:ascii="Bookman Old Style" w:hAnsi="Bookman Old Style"/>
        </w:rPr>
        <w:t xml:space="preserve"> у </w:t>
      </w:r>
      <w:proofErr w:type="spellStart"/>
      <w:r w:rsidRPr="005A4A35">
        <w:rPr>
          <w:rFonts w:ascii="Bookman Old Style" w:hAnsi="Bookman Old Style"/>
        </w:rPr>
        <w:t>вези</w:t>
      </w:r>
      <w:proofErr w:type="spellEnd"/>
      <w:r w:rsidRPr="005A4A35">
        <w:rPr>
          <w:rFonts w:ascii="Bookman Old Style" w:hAnsi="Bookman Old Style"/>
        </w:rPr>
        <w:t xml:space="preserve"> с </w:t>
      </w:r>
      <w:proofErr w:type="spellStart"/>
      <w:r w:rsidRPr="005A4A35">
        <w:rPr>
          <w:rFonts w:ascii="Bookman Old Style" w:hAnsi="Bookman Old Style"/>
        </w:rPr>
        <w:t>вршењем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јавне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функције</w:t>
      </w:r>
      <w:proofErr w:type="spellEnd"/>
      <w:r w:rsidRPr="005A4A35">
        <w:rPr>
          <w:rFonts w:ascii="Bookman Old Style" w:hAnsi="Bookman Old Style"/>
        </w:rPr>
        <w:t>;</w:t>
      </w:r>
    </w:p>
    <w:p w14:paraId="546E9440" w14:textId="77777777" w:rsidR="00C144F7" w:rsidRPr="005A4A35" w:rsidRDefault="00C144F7" w:rsidP="000A686C">
      <w:pPr>
        <w:pStyle w:val="ListParagraph"/>
        <w:numPr>
          <w:ilvl w:val="0"/>
          <w:numId w:val="2"/>
        </w:numPr>
        <w:tabs>
          <w:tab w:val="left" w:pos="938"/>
        </w:tabs>
        <w:ind w:right="122"/>
        <w:jc w:val="both"/>
        <w:rPr>
          <w:rFonts w:ascii="Bookman Old Style" w:hAnsi="Bookman Old Style"/>
        </w:rPr>
      </w:pPr>
      <w:r w:rsidRPr="005A4A35">
        <w:rPr>
          <w:rFonts w:ascii="Bookman Old Style" w:hAnsi="Bookman Old Style"/>
        </w:rPr>
        <w:tab/>
        <w:t>„</w:t>
      </w:r>
      <w:proofErr w:type="spellStart"/>
      <w:r w:rsidRPr="005A4A35">
        <w:rPr>
          <w:rFonts w:ascii="Bookman Old Style" w:hAnsi="Bookman Old Style"/>
        </w:rPr>
        <w:t>протоколарни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поклон</w:t>
      </w:r>
      <w:proofErr w:type="spellEnd"/>
      <w:r w:rsidRPr="005A4A35">
        <w:rPr>
          <w:rFonts w:ascii="Bookman Old Style" w:hAnsi="Bookman Old Style"/>
        </w:rPr>
        <w:t xml:space="preserve">” </w:t>
      </w:r>
      <w:proofErr w:type="spellStart"/>
      <w:r w:rsidRPr="005A4A35">
        <w:rPr>
          <w:rFonts w:ascii="Bookman Old Style" w:hAnsi="Bookman Old Style"/>
        </w:rPr>
        <w:t>је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поклон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  <w:spacing w:val="-4"/>
        </w:rPr>
        <w:t>који</w:t>
      </w:r>
      <w:proofErr w:type="spellEnd"/>
      <w:r w:rsidRPr="005A4A35">
        <w:rPr>
          <w:rFonts w:ascii="Bookman Old Style" w:hAnsi="Bookman Old Style"/>
          <w:spacing w:val="-4"/>
        </w:rPr>
        <w:t xml:space="preserve"> </w:t>
      </w:r>
      <w:proofErr w:type="spellStart"/>
      <w:r w:rsidRPr="005A4A35">
        <w:rPr>
          <w:rFonts w:ascii="Bookman Old Style" w:hAnsi="Bookman Old Style"/>
        </w:rPr>
        <w:t>запослени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прими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  <w:spacing w:val="-3"/>
        </w:rPr>
        <w:t>од</w:t>
      </w:r>
      <w:proofErr w:type="spellEnd"/>
      <w:r w:rsidRPr="005A4A35">
        <w:rPr>
          <w:rFonts w:ascii="Bookman Old Style" w:hAnsi="Bookman Old Style"/>
          <w:spacing w:val="-3"/>
        </w:rPr>
        <w:t xml:space="preserve"> </w:t>
      </w:r>
      <w:proofErr w:type="spellStart"/>
      <w:r w:rsidRPr="005A4A35">
        <w:rPr>
          <w:rFonts w:ascii="Bookman Old Style" w:hAnsi="Bookman Old Style"/>
        </w:rPr>
        <w:t>стране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државе</w:t>
      </w:r>
      <w:proofErr w:type="spellEnd"/>
      <w:r w:rsidRPr="005A4A35">
        <w:rPr>
          <w:rFonts w:ascii="Bookman Old Style" w:hAnsi="Bookman Old Style"/>
        </w:rPr>
        <w:t xml:space="preserve">, </w:t>
      </w:r>
      <w:proofErr w:type="spellStart"/>
      <w:r w:rsidRPr="005A4A35">
        <w:rPr>
          <w:rFonts w:ascii="Bookman Old Style" w:hAnsi="Bookman Old Style"/>
        </w:rPr>
        <w:t>њеног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органа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или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организације</w:t>
      </w:r>
      <w:proofErr w:type="spellEnd"/>
      <w:r w:rsidRPr="005A4A35">
        <w:rPr>
          <w:rFonts w:ascii="Bookman Old Style" w:hAnsi="Bookman Old Style"/>
        </w:rPr>
        <w:t xml:space="preserve">, </w:t>
      </w:r>
      <w:proofErr w:type="spellStart"/>
      <w:r w:rsidRPr="005A4A35">
        <w:rPr>
          <w:rFonts w:ascii="Bookman Old Style" w:hAnsi="Bookman Old Style"/>
        </w:rPr>
        <w:t>међународне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организације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или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страног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правног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лица</w:t>
      </w:r>
      <w:proofErr w:type="spellEnd"/>
      <w:r w:rsidRPr="005A4A35">
        <w:rPr>
          <w:rFonts w:ascii="Bookman Old Style" w:hAnsi="Bookman Old Style"/>
        </w:rPr>
        <w:t xml:space="preserve">, </w:t>
      </w:r>
      <w:proofErr w:type="spellStart"/>
      <w:r w:rsidRPr="005A4A35">
        <w:rPr>
          <w:rFonts w:ascii="Bookman Old Style" w:hAnsi="Bookman Old Style"/>
          <w:spacing w:val="-4"/>
        </w:rPr>
        <w:t>који</w:t>
      </w:r>
      <w:proofErr w:type="spellEnd"/>
      <w:r w:rsidRPr="005A4A35">
        <w:rPr>
          <w:rFonts w:ascii="Bookman Old Style" w:hAnsi="Bookman Old Style"/>
          <w:spacing w:val="-4"/>
        </w:rPr>
        <w:t xml:space="preserve"> </w:t>
      </w:r>
      <w:proofErr w:type="spellStart"/>
      <w:r w:rsidRPr="005A4A35">
        <w:rPr>
          <w:rFonts w:ascii="Bookman Old Style" w:hAnsi="Bookman Old Style"/>
        </w:rPr>
        <w:t>је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примљен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  <w:spacing w:val="-3"/>
        </w:rPr>
        <w:t>приликом</w:t>
      </w:r>
      <w:proofErr w:type="spellEnd"/>
      <w:r w:rsidRPr="005A4A35">
        <w:rPr>
          <w:rFonts w:ascii="Bookman Old Style" w:hAnsi="Bookman Old Style"/>
          <w:spacing w:val="-3"/>
        </w:rPr>
        <w:t xml:space="preserve"> </w:t>
      </w:r>
      <w:proofErr w:type="spellStart"/>
      <w:r w:rsidRPr="005A4A35">
        <w:rPr>
          <w:rFonts w:ascii="Bookman Old Style" w:hAnsi="Bookman Old Style"/>
        </w:rPr>
        <w:t>службене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посете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или</w:t>
      </w:r>
      <w:proofErr w:type="spellEnd"/>
      <w:r w:rsidRPr="005A4A35">
        <w:rPr>
          <w:rFonts w:ascii="Bookman Old Style" w:hAnsi="Bookman Old Style"/>
        </w:rPr>
        <w:t xml:space="preserve"> у </w:t>
      </w:r>
      <w:proofErr w:type="spellStart"/>
      <w:r w:rsidRPr="005A4A35">
        <w:rPr>
          <w:rFonts w:ascii="Bookman Old Style" w:hAnsi="Bookman Old Style"/>
        </w:rPr>
        <w:t>другим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сличним</w:t>
      </w:r>
      <w:proofErr w:type="spellEnd"/>
      <w:r w:rsidRPr="005A4A35">
        <w:rPr>
          <w:rFonts w:ascii="Bookman Old Style" w:hAnsi="Bookman Old Style"/>
          <w:spacing w:val="-9"/>
        </w:rPr>
        <w:t xml:space="preserve"> </w:t>
      </w:r>
      <w:proofErr w:type="spellStart"/>
      <w:r w:rsidRPr="005A4A35">
        <w:rPr>
          <w:rFonts w:ascii="Bookman Old Style" w:hAnsi="Bookman Old Style"/>
        </w:rPr>
        <w:t>приликама</w:t>
      </w:r>
      <w:proofErr w:type="spellEnd"/>
      <w:r w:rsidRPr="005A4A35">
        <w:rPr>
          <w:rFonts w:ascii="Bookman Old Style" w:hAnsi="Bookman Old Style"/>
        </w:rPr>
        <w:t>;</w:t>
      </w:r>
    </w:p>
    <w:p w14:paraId="313A3265" w14:textId="77777777" w:rsidR="00C144F7" w:rsidRPr="005A4A35" w:rsidRDefault="00C144F7" w:rsidP="000A686C">
      <w:pPr>
        <w:pStyle w:val="ListParagraph"/>
        <w:numPr>
          <w:ilvl w:val="0"/>
          <w:numId w:val="2"/>
        </w:numPr>
        <w:tabs>
          <w:tab w:val="left" w:pos="826"/>
        </w:tabs>
        <w:jc w:val="both"/>
        <w:rPr>
          <w:rFonts w:ascii="Bookman Old Style" w:hAnsi="Bookman Old Style"/>
        </w:rPr>
      </w:pPr>
      <w:r w:rsidRPr="005A4A35">
        <w:rPr>
          <w:rFonts w:ascii="Bookman Old Style" w:hAnsi="Bookman Old Style"/>
        </w:rPr>
        <w:t>„</w:t>
      </w:r>
      <w:proofErr w:type="spellStart"/>
      <w:r w:rsidRPr="005A4A35">
        <w:rPr>
          <w:rFonts w:ascii="Bookman Old Style" w:hAnsi="Bookman Old Style"/>
        </w:rPr>
        <w:t>пригодни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proofErr w:type="gramStart"/>
      <w:r w:rsidRPr="005A4A35">
        <w:rPr>
          <w:rFonts w:ascii="Bookman Old Style" w:hAnsi="Bookman Old Style"/>
        </w:rPr>
        <w:t>поклон</w:t>
      </w:r>
      <w:proofErr w:type="spellEnd"/>
      <w:r w:rsidRPr="005A4A35">
        <w:rPr>
          <w:rFonts w:ascii="Bookman Old Style" w:hAnsi="Bookman Old Style"/>
        </w:rPr>
        <w:t xml:space="preserve">“ </w:t>
      </w:r>
      <w:proofErr w:type="spellStart"/>
      <w:r w:rsidRPr="005A4A35">
        <w:rPr>
          <w:rFonts w:ascii="Bookman Old Style" w:hAnsi="Bookman Old Style"/>
        </w:rPr>
        <w:t>је</w:t>
      </w:r>
      <w:proofErr w:type="spellEnd"/>
      <w:proofErr w:type="gram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поклон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  <w:spacing w:val="-4"/>
        </w:rPr>
        <w:t>који</w:t>
      </w:r>
      <w:proofErr w:type="spellEnd"/>
      <w:r w:rsidRPr="005A4A35">
        <w:rPr>
          <w:rFonts w:ascii="Bookman Old Style" w:hAnsi="Bookman Old Style"/>
          <w:spacing w:val="-4"/>
        </w:rPr>
        <w:t xml:space="preserve"> </w:t>
      </w:r>
      <w:proofErr w:type="spellStart"/>
      <w:r w:rsidRPr="005A4A35">
        <w:rPr>
          <w:rFonts w:ascii="Bookman Old Style" w:hAnsi="Bookman Old Style"/>
        </w:rPr>
        <w:t>је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уручен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запосленом</w:t>
      </w:r>
      <w:proofErr w:type="spellEnd"/>
      <w:r w:rsidRPr="005A4A35">
        <w:rPr>
          <w:rFonts w:ascii="Bookman Old Style" w:hAnsi="Bookman Old Style"/>
        </w:rPr>
        <w:t xml:space="preserve"> у </w:t>
      </w:r>
      <w:proofErr w:type="spellStart"/>
      <w:r w:rsidRPr="005A4A35">
        <w:rPr>
          <w:rFonts w:ascii="Bookman Old Style" w:hAnsi="Bookman Old Style"/>
        </w:rPr>
        <w:t>приликама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када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  <w:spacing w:val="-5"/>
        </w:rPr>
        <w:t>људи</w:t>
      </w:r>
      <w:proofErr w:type="spellEnd"/>
      <w:r w:rsidRPr="005A4A35">
        <w:rPr>
          <w:rFonts w:ascii="Bookman Old Style" w:hAnsi="Bookman Old Style"/>
          <w:spacing w:val="-5"/>
        </w:rPr>
        <w:t xml:space="preserve"> </w:t>
      </w:r>
      <w:proofErr w:type="spellStart"/>
      <w:r w:rsidRPr="005A4A35">
        <w:rPr>
          <w:rFonts w:ascii="Bookman Old Style" w:hAnsi="Bookman Old Style"/>
        </w:rPr>
        <w:t>традиционално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размењују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поклоне</w:t>
      </w:r>
      <w:proofErr w:type="spellEnd"/>
      <w:r w:rsidRPr="005A4A35">
        <w:rPr>
          <w:rFonts w:ascii="Bookman Old Style" w:hAnsi="Bookman Old Style"/>
        </w:rPr>
        <w:t xml:space="preserve">, </w:t>
      </w:r>
      <w:proofErr w:type="spellStart"/>
      <w:r w:rsidRPr="005A4A35">
        <w:rPr>
          <w:rFonts w:ascii="Bookman Old Style" w:hAnsi="Bookman Old Style"/>
        </w:rPr>
        <w:t>као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што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су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државни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или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верски</w:t>
      </w:r>
      <w:proofErr w:type="spellEnd"/>
      <w:r w:rsidRPr="005A4A35">
        <w:rPr>
          <w:rFonts w:ascii="Bookman Old Style" w:hAnsi="Bookman Old Style"/>
          <w:spacing w:val="-14"/>
        </w:rPr>
        <w:t xml:space="preserve"> </w:t>
      </w:r>
      <w:proofErr w:type="spellStart"/>
      <w:r w:rsidRPr="005A4A35">
        <w:rPr>
          <w:rFonts w:ascii="Bookman Old Style" w:hAnsi="Bookman Old Style"/>
        </w:rPr>
        <w:t>празници</w:t>
      </w:r>
      <w:proofErr w:type="spellEnd"/>
      <w:r w:rsidRPr="005A4A35">
        <w:rPr>
          <w:rFonts w:ascii="Bookman Old Style" w:hAnsi="Bookman Old Style"/>
        </w:rPr>
        <w:t>.</w:t>
      </w:r>
    </w:p>
    <w:p w14:paraId="02FC52DF" w14:textId="77777777" w:rsidR="00C144F7" w:rsidRPr="005A4A35" w:rsidRDefault="00C144F7" w:rsidP="000A686C">
      <w:pPr>
        <w:pStyle w:val="BodyText"/>
        <w:spacing w:before="1"/>
        <w:ind w:left="0"/>
        <w:rPr>
          <w:rFonts w:ascii="Bookman Old Style" w:hAnsi="Bookman Old Style"/>
          <w:sz w:val="22"/>
          <w:szCs w:val="22"/>
        </w:rPr>
      </w:pPr>
    </w:p>
    <w:p w14:paraId="2503F5C0" w14:textId="77777777" w:rsidR="00C144F7" w:rsidRPr="005A4A35" w:rsidRDefault="00C144F7" w:rsidP="00C144F7">
      <w:pPr>
        <w:pStyle w:val="Heading1"/>
        <w:numPr>
          <w:ilvl w:val="0"/>
          <w:numId w:val="3"/>
        </w:numPr>
        <w:tabs>
          <w:tab w:val="left" w:pos="2980"/>
        </w:tabs>
        <w:spacing w:line="480" w:lineRule="auto"/>
        <w:ind w:left="3556" w:right="2675" w:hanging="882"/>
        <w:jc w:val="left"/>
        <w:rPr>
          <w:rFonts w:ascii="Bookman Old Style" w:hAnsi="Bookman Old Style"/>
          <w:sz w:val="22"/>
          <w:szCs w:val="22"/>
        </w:rPr>
      </w:pPr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СПРЕЧАВАЊЕ СУКОБА </w:t>
      </w:r>
      <w:r w:rsidRPr="005A4A35">
        <w:rPr>
          <w:rFonts w:ascii="Bookman Old Style" w:hAnsi="Bookman Old Style"/>
          <w:color w:val="000009"/>
          <w:sz w:val="22"/>
          <w:szCs w:val="22"/>
        </w:rPr>
        <w:t xml:space="preserve">ИНТЕРЕСА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Поступање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</w:t>
      </w:r>
      <w:proofErr w:type="spellEnd"/>
      <w:r w:rsidRPr="005A4A35">
        <w:rPr>
          <w:rFonts w:ascii="Bookman Old Style" w:hAnsi="Bookman Old Style"/>
          <w:color w:val="000009"/>
          <w:spacing w:val="-2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поклонима</w:t>
      </w:r>
      <w:proofErr w:type="spellEnd"/>
    </w:p>
    <w:p w14:paraId="23F79E32" w14:textId="77777777" w:rsidR="00C144F7" w:rsidRPr="005A4A35" w:rsidRDefault="00C144F7" w:rsidP="00C144F7">
      <w:pPr>
        <w:spacing w:line="260" w:lineRule="exact"/>
        <w:ind w:left="1061" w:right="1067"/>
        <w:jc w:val="center"/>
        <w:rPr>
          <w:rFonts w:ascii="Bookman Old Style" w:hAnsi="Bookman Old Style"/>
        </w:rPr>
      </w:pPr>
      <w:proofErr w:type="spellStart"/>
      <w:r w:rsidRPr="005A4A35">
        <w:rPr>
          <w:rFonts w:ascii="Bookman Old Style" w:hAnsi="Bookman Old Style"/>
          <w:b/>
          <w:color w:val="000009"/>
        </w:rPr>
        <w:t>Члан</w:t>
      </w:r>
      <w:proofErr w:type="spellEnd"/>
      <w:r w:rsidRPr="005A4A35">
        <w:rPr>
          <w:rFonts w:ascii="Bookman Old Style" w:hAnsi="Bookman Old Style"/>
          <w:b/>
          <w:color w:val="000009"/>
        </w:rPr>
        <w:t xml:space="preserve"> 4.</w:t>
      </w:r>
    </w:p>
    <w:p w14:paraId="6D7CADAB" w14:textId="77777777" w:rsidR="00C144F7" w:rsidRPr="005A4A35" w:rsidRDefault="00C144F7" w:rsidP="00C144F7">
      <w:pPr>
        <w:pStyle w:val="BodyText"/>
        <w:spacing w:before="9"/>
        <w:ind w:left="0"/>
        <w:jc w:val="left"/>
        <w:rPr>
          <w:rFonts w:ascii="Bookman Old Style" w:hAnsi="Bookman Old Style"/>
          <w:b/>
          <w:sz w:val="22"/>
          <w:szCs w:val="22"/>
        </w:rPr>
      </w:pPr>
    </w:p>
    <w:p w14:paraId="631F5A3A" w14:textId="77777777" w:rsidR="00C144F7" w:rsidRPr="005A4A35" w:rsidRDefault="00C144F7" w:rsidP="000A686C">
      <w:pPr>
        <w:pStyle w:val="BodyText"/>
        <w:ind w:left="0" w:right="121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може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прими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протоколарни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пригодни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поклон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чија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вредност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прелази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5%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просечне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месечне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зараде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без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пореза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доприноса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Републици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Србији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односно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пригодне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поклоне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чија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укупна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вредност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календарској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години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премашује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износ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једне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просечне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месечне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зараде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без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пореза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доприноса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Републици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Србији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13F99E54" w14:textId="39FEF6F2" w:rsidR="00C144F7" w:rsidRPr="005A4A35" w:rsidRDefault="00207AEC" w:rsidP="000A686C">
      <w:pPr>
        <w:pStyle w:val="BodyText"/>
        <w:ind w:left="0"/>
        <w:jc w:val="left"/>
        <w:rPr>
          <w:rFonts w:ascii="Bookman Old Style" w:hAnsi="Bookman Old Style"/>
          <w:color w:val="000009"/>
          <w:sz w:val="22"/>
          <w:szCs w:val="22"/>
          <w:lang w:val="sr-Cyrl-RS"/>
        </w:rPr>
      </w:pPr>
      <w:r w:rsidRPr="005A4A35">
        <w:rPr>
          <w:rFonts w:ascii="Bookman Old Style" w:hAnsi="Bookman Old Style"/>
          <w:color w:val="000009"/>
          <w:sz w:val="22"/>
          <w:szCs w:val="22"/>
          <w:lang w:val="sr-Cyrl-RS"/>
        </w:rPr>
        <w:t>Поступање са поклонима, уређено је посебним Правилником у Школи.</w:t>
      </w:r>
    </w:p>
    <w:p w14:paraId="055479F5" w14:textId="77777777" w:rsidR="00207AEC" w:rsidRPr="005A4A35" w:rsidRDefault="00207AEC" w:rsidP="00C144F7">
      <w:pPr>
        <w:pStyle w:val="BodyText"/>
        <w:ind w:left="0"/>
        <w:jc w:val="left"/>
        <w:rPr>
          <w:rFonts w:ascii="Bookman Old Style" w:hAnsi="Bookman Old Style"/>
          <w:sz w:val="22"/>
          <w:szCs w:val="22"/>
          <w:lang w:val="sr-Cyrl-RS"/>
        </w:rPr>
      </w:pPr>
    </w:p>
    <w:p w14:paraId="530660E8" w14:textId="27EC4709" w:rsidR="00C144F7" w:rsidRPr="005A4A35" w:rsidRDefault="00C144F7" w:rsidP="00C144F7">
      <w:pPr>
        <w:pStyle w:val="Heading1"/>
        <w:spacing w:before="64" w:line="463" w:lineRule="auto"/>
        <w:ind w:left="4532" w:right="3217" w:hanging="1322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Обавештавање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додатном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Члан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207AEC" w:rsidRPr="005A4A35">
        <w:rPr>
          <w:rFonts w:ascii="Bookman Old Style" w:hAnsi="Bookman Old Style"/>
          <w:color w:val="000009"/>
          <w:sz w:val="22"/>
          <w:szCs w:val="22"/>
          <w:lang w:val="sr-Cyrl-RS"/>
        </w:rPr>
        <w:t>5</w:t>
      </w:r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36C08D55" w14:textId="2840BC2D" w:rsidR="00C144F7" w:rsidRPr="005A4A35" w:rsidRDefault="00C144F7" w:rsidP="00C144F7">
      <w:pPr>
        <w:pStyle w:val="BodyText"/>
        <w:spacing w:before="3"/>
        <w:ind w:right="122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дужан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свом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додатном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обавести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AE6CA9" w:rsidRPr="005A4A35">
        <w:rPr>
          <w:rFonts w:ascii="Bookman Old Style" w:hAnsi="Bookman Old Style"/>
          <w:color w:val="000009"/>
          <w:sz w:val="22"/>
          <w:szCs w:val="22"/>
          <w:lang w:val="sr-Cyrl-RS"/>
        </w:rPr>
        <w:t>директора школе</w:t>
      </w:r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13FAC2AF" w14:textId="77777777" w:rsidR="00C144F7" w:rsidRPr="005A4A35" w:rsidRDefault="00C144F7" w:rsidP="00C144F7">
      <w:pPr>
        <w:pStyle w:val="BodyText"/>
        <w:ind w:left="0"/>
        <w:jc w:val="left"/>
        <w:rPr>
          <w:rFonts w:ascii="Bookman Old Style" w:hAnsi="Bookman Old Style"/>
          <w:sz w:val="22"/>
          <w:szCs w:val="22"/>
        </w:rPr>
      </w:pPr>
    </w:p>
    <w:p w14:paraId="160B6E05" w14:textId="49A3CD68" w:rsidR="00C144F7" w:rsidRPr="005A4A35" w:rsidRDefault="00C144F7" w:rsidP="00C144F7">
      <w:pPr>
        <w:pStyle w:val="Heading1"/>
        <w:spacing w:line="463" w:lineRule="auto"/>
        <w:ind w:left="4532" w:right="3509" w:hanging="1030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Сагласност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додатни</w:t>
      </w:r>
      <w:proofErr w:type="spellEnd"/>
      <w:r w:rsidRPr="005A4A35">
        <w:rPr>
          <w:rFonts w:ascii="Bookman Old Style" w:hAnsi="Bookman Old Style"/>
          <w:color w:val="000009"/>
          <w:spacing w:val="-16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Члан</w:t>
      </w:r>
      <w:proofErr w:type="spellEnd"/>
      <w:r w:rsidRPr="005A4A35">
        <w:rPr>
          <w:rFonts w:ascii="Bookman Old Style" w:hAnsi="Bookman Old Style"/>
          <w:color w:val="000009"/>
          <w:spacing w:val="-2"/>
          <w:sz w:val="22"/>
          <w:szCs w:val="22"/>
        </w:rPr>
        <w:t xml:space="preserve"> </w:t>
      </w:r>
      <w:r w:rsidR="00207AEC" w:rsidRPr="005A4A35">
        <w:rPr>
          <w:rFonts w:ascii="Bookman Old Style" w:hAnsi="Bookman Old Style"/>
          <w:color w:val="000009"/>
          <w:sz w:val="22"/>
          <w:szCs w:val="22"/>
          <w:lang w:val="sr-Cyrl-RS"/>
        </w:rPr>
        <w:t>6</w:t>
      </w:r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4F88835E" w14:textId="74D493FF" w:rsidR="00C144F7" w:rsidRPr="005A4A35" w:rsidRDefault="00C144F7" w:rsidP="00C144F7">
      <w:pPr>
        <w:pStyle w:val="BodyText"/>
        <w:spacing w:before="3"/>
        <w:ind w:right="114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може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уз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сагласност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директора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Pr="005A4A35">
        <w:rPr>
          <w:rFonts w:ascii="Bookman Old Style" w:hAnsi="Bookman Old Style"/>
          <w:iCs/>
          <w:color w:val="000009"/>
          <w:sz w:val="22"/>
          <w:szCs w:val="22"/>
          <w:lang w:val="sr-Cyrl-RS"/>
        </w:rPr>
        <w:t>школе</w:t>
      </w:r>
      <w:r w:rsidRPr="005A4A35">
        <w:rPr>
          <w:rFonts w:ascii="Bookman Old Style" w:hAnsi="Bookman Old Style"/>
          <w:iCs/>
          <w:color w:val="000009"/>
          <w:spacing w:val="-3"/>
          <w:sz w:val="22"/>
          <w:szCs w:val="22"/>
        </w:rPr>
        <w:t xml:space="preserve"> </w:t>
      </w:r>
      <w:r w:rsidRPr="005A4A35">
        <w:rPr>
          <w:rFonts w:ascii="Bookman Old Style" w:hAnsi="Bookman Old Style"/>
          <w:iCs/>
          <w:color w:val="000009"/>
          <w:sz w:val="22"/>
          <w:szCs w:val="22"/>
        </w:rPr>
        <w:t>(</w:t>
      </w:r>
      <w:r w:rsidRPr="005A4A35">
        <w:rPr>
          <w:rFonts w:ascii="Bookman Old Style" w:hAnsi="Bookman Old Style"/>
          <w:color w:val="000009"/>
          <w:sz w:val="22"/>
          <w:szCs w:val="22"/>
        </w:rPr>
        <w:t xml:space="preserve">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даљем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тексту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: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директор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),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ван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времена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другог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послодавца</w:t>
      </w:r>
      <w:proofErr w:type="spellEnd"/>
      <w:r w:rsidR="000A686C">
        <w:rPr>
          <w:rFonts w:ascii="Bookman Old Style" w:hAnsi="Bookman Old Style"/>
          <w:color w:val="000009"/>
          <w:sz w:val="22"/>
          <w:szCs w:val="22"/>
          <w:lang w:val="sr-Cyrl-RS"/>
        </w:rPr>
        <w:t>,</w:t>
      </w:r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ако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додатни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није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забрањен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посебним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законом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или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другим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прописом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ако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ствара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могућност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сукоба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или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утиче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непристрасност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рада</w:t>
      </w:r>
      <w:proofErr w:type="spellEnd"/>
      <w:r w:rsidRPr="005A4A35">
        <w:rPr>
          <w:rFonts w:ascii="Bookman Old Style" w:hAnsi="Bookman Old Style"/>
          <w:color w:val="000009"/>
          <w:spacing w:val="-2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432486EA" w14:textId="77777777" w:rsidR="00C144F7" w:rsidRPr="005A4A35" w:rsidRDefault="00C144F7" w:rsidP="00C144F7">
      <w:pPr>
        <w:pStyle w:val="BodyText"/>
        <w:spacing w:before="172"/>
        <w:ind w:right="113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Директор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сагласност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из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става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1.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овог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члана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року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од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пет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радних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од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подношења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писаног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захтева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давање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сагласности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3EA7E8A1" w14:textId="50A0A268" w:rsidR="00C144F7" w:rsidRPr="005A4A35" w:rsidRDefault="00C144F7" w:rsidP="00C144F7">
      <w:pPr>
        <w:pStyle w:val="BodyText"/>
        <w:spacing w:before="172"/>
        <w:ind w:right="124"/>
        <w:rPr>
          <w:rFonts w:ascii="Bookman Old Style" w:hAnsi="Bookman Old Style"/>
          <w:iCs/>
          <w:sz w:val="22"/>
          <w:szCs w:val="22"/>
          <w:lang w:val="sr-Cyrl-RS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Директор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ће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ускратити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сагласност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додатни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ако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њиме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онемогућава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или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отежава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утиче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непристрасност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ствара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могућност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сукоба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или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штети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>угледу</w:t>
      </w:r>
      <w:proofErr w:type="spellEnd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r w:rsidRPr="005A4A35">
        <w:rPr>
          <w:rFonts w:ascii="Bookman Old Style" w:hAnsi="Bookman Old Style"/>
          <w:iCs/>
          <w:color w:val="000009"/>
          <w:sz w:val="22"/>
          <w:szCs w:val="22"/>
          <w:lang w:val="sr-Cyrl-RS"/>
        </w:rPr>
        <w:t>Школе.</w:t>
      </w:r>
    </w:p>
    <w:p w14:paraId="4A943657" w14:textId="55200606" w:rsidR="00C144F7" w:rsidRPr="005A4A35" w:rsidRDefault="00C144F7" w:rsidP="00C144F7">
      <w:pPr>
        <w:pStyle w:val="BodyText"/>
        <w:spacing w:before="174"/>
        <w:ind w:right="115"/>
        <w:rPr>
          <w:rFonts w:ascii="Bookman Old Style" w:hAnsi="Bookman Old Style"/>
          <w:iCs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Сагласност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није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потребна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додатни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научноистраживачки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објављивање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ауторских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дела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културно-уметничким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хуманитарним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спортским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сличним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удружењима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али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дужан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додатном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обавести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AE6CA9" w:rsidRPr="005A4A35">
        <w:rPr>
          <w:rFonts w:ascii="Bookman Old Style" w:hAnsi="Bookman Old Style"/>
          <w:color w:val="000009"/>
          <w:sz w:val="22"/>
          <w:szCs w:val="22"/>
          <w:lang w:val="sr-Cyrl-RS"/>
        </w:rPr>
        <w:t>директора</w:t>
      </w:r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начин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предвиђен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члану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5.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овог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5A4A35" w:rsidRPr="005A4A35">
        <w:rPr>
          <w:rFonts w:ascii="Bookman Old Style" w:hAnsi="Bookman Old Style"/>
          <w:iCs/>
          <w:color w:val="000009"/>
          <w:sz w:val="22"/>
          <w:szCs w:val="22"/>
          <w:lang w:val="sr-Cyrl-RS"/>
        </w:rPr>
        <w:t>Правилника</w:t>
      </w:r>
      <w:r w:rsidRPr="005A4A35">
        <w:rPr>
          <w:rFonts w:ascii="Bookman Old Style" w:hAnsi="Bookman Old Style"/>
          <w:iCs/>
          <w:color w:val="000009"/>
          <w:sz w:val="22"/>
          <w:szCs w:val="22"/>
        </w:rPr>
        <w:t>.</w:t>
      </w:r>
    </w:p>
    <w:p w14:paraId="32F576E1" w14:textId="77777777" w:rsidR="00C144F7" w:rsidRPr="005A4A35" w:rsidRDefault="00C144F7" w:rsidP="00C144F7">
      <w:pPr>
        <w:pStyle w:val="BodyText"/>
        <w:ind w:left="0"/>
        <w:jc w:val="left"/>
        <w:rPr>
          <w:rFonts w:ascii="Bookman Old Style" w:hAnsi="Bookman Old Style"/>
          <w:iCs/>
          <w:sz w:val="22"/>
          <w:szCs w:val="22"/>
        </w:rPr>
      </w:pPr>
    </w:p>
    <w:p w14:paraId="461D53FE" w14:textId="77777777" w:rsidR="00151839" w:rsidRDefault="00C144F7" w:rsidP="00151839">
      <w:pPr>
        <w:pStyle w:val="Heading1"/>
        <w:spacing w:before="1" w:line="463" w:lineRule="auto"/>
        <w:ind w:left="2598" w:right="118" w:hanging="2598"/>
        <w:jc w:val="center"/>
        <w:rPr>
          <w:rFonts w:ascii="Bookman Old Style" w:hAnsi="Bookman Old Style"/>
          <w:color w:val="000009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Обавештавање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оснивачким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правима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бављењу</w:t>
      </w:r>
      <w:proofErr w:type="spellEnd"/>
      <w:r w:rsidRPr="005A4A35">
        <w:rPr>
          <w:rFonts w:ascii="Bookman Old Style" w:hAnsi="Bookman Old Style"/>
          <w:color w:val="000009"/>
          <w:spacing w:val="-38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предузетништвом</w:t>
      </w:r>
      <w:proofErr w:type="spellEnd"/>
    </w:p>
    <w:p w14:paraId="0DDE7653" w14:textId="6E2C1588" w:rsidR="00C144F7" w:rsidRPr="005A4A35" w:rsidRDefault="00C144F7" w:rsidP="00151839">
      <w:pPr>
        <w:pStyle w:val="Heading1"/>
        <w:spacing w:before="1" w:line="463" w:lineRule="auto"/>
        <w:ind w:left="2598" w:right="118" w:hanging="2598"/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Члан</w:t>
      </w:r>
      <w:proofErr w:type="spellEnd"/>
      <w:r w:rsidRPr="005A4A35">
        <w:rPr>
          <w:rFonts w:ascii="Bookman Old Style" w:hAnsi="Bookman Old Style"/>
          <w:color w:val="000009"/>
          <w:spacing w:val="-2"/>
          <w:sz w:val="22"/>
          <w:szCs w:val="22"/>
        </w:rPr>
        <w:t xml:space="preserve"> </w:t>
      </w:r>
      <w:r w:rsidR="00207AEC" w:rsidRPr="005A4A35">
        <w:rPr>
          <w:rFonts w:ascii="Bookman Old Style" w:hAnsi="Bookman Old Style"/>
          <w:color w:val="000009"/>
          <w:sz w:val="22"/>
          <w:szCs w:val="22"/>
          <w:lang w:val="sr-Cyrl-RS"/>
        </w:rPr>
        <w:t>7</w:t>
      </w:r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2A6E06CD" w14:textId="77777777" w:rsidR="00C144F7" w:rsidRPr="005A4A35" w:rsidRDefault="00C144F7" w:rsidP="00C144F7">
      <w:pPr>
        <w:pStyle w:val="BodyText"/>
        <w:spacing w:before="3"/>
        <w:ind w:right="116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дужан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обавести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Pr="005A4A35">
        <w:rPr>
          <w:rFonts w:ascii="Bookman Old Style" w:hAnsi="Bookman Old Style"/>
          <w:color w:val="000009"/>
          <w:sz w:val="22"/>
          <w:szCs w:val="22"/>
          <w:lang w:val="sr-Cyrl-RS"/>
        </w:rPr>
        <w:t>директора</w:t>
      </w:r>
      <w:r w:rsidRPr="005A4A35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чињеници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оснивач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или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власник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удела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привредног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друштва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јавне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службе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или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бави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предузетништвом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а </w:t>
      </w:r>
      <w:r w:rsidRPr="005A4A35">
        <w:rPr>
          <w:rFonts w:ascii="Bookman Old Style" w:hAnsi="Bookman Old Style"/>
          <w:color w:val="000009"/>
          <w:sz w:val="22"/>
          <w:szCs w:val="22"/>
          <w:lang w:val="sr-Cyrl-RS"/>
        </w:rPr>
        <w:t>директор</w:t>
      </w:r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проверава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ли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то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складу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одредбама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закона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који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уређује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положај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запослених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јавним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службама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5A07A63C" w14:textId="77777777" w:rsidR="00C144F7" w:rsidRPr="005A4A35" w:rsidRDefault="00C144F7" w:rsidP="00C144F7">
      <w:pPr>
        <w:pStyle w:val="BodyText"/>
        <w:spacing w:before="172"/>
        <w:ind w:right="116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Ако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утврди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законом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забрањено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7"/>
          <w:sz w:val="22"/>
          <w:szCs w:val="22"/>
        </w:rPr>
        <w:t>буде</w:t>
      </w:r>
      <w:proofErr w:type="spellEnd"/>
      <w:r w:rsidRPr="005A4A35">
        <w:rPr>
          <w:rFonts w:ascii="Bookman Old Style" w:hAnsi="Bookman Old Style"/>
          <w:color w:val="000009"/>
          <w:spacing w:val="-7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оснивач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или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власник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>удела</w:t>
      </w:r>
      <w:proofErr w:type="spellEnd"/>
      <w:r w:rsidRPr="005A4A35">
        <w:rPr>
          <w:rFonts w:ascii="Bookman Old Style" w:hAnsi="Bookman Old Style"/>
          <w:color w:val="000009"/>
          <w:spacing w:val="52"/>
          <w:sz w:val="22"/>
          <w:szCs w:val="22"/>
        </w:rPr>
        <w:t xml:space="preserve"> </w:t>
      </w:r>
      <w:r w:rsidRPr="005A4A35">
        <w:rPr>
          <w:rFonts w:ascii="Bookman Old Style" w:hAnsi="Bookman Old Style"/>
          <w:color w:val="000009"/>
          <w:sz w:val="22"/>
          <w:szCs w:val="22"/>
        </w:rPr>
        <w:t xml:space="preserve">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привредном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друштву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или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јавног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служби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или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бави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предузетништвом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односно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то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ствара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могућност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>сукоба</w:t>
      </w:r>
      <w:proofErr w:type="spellEnd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руководилац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обавештава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обавези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своја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управљачка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права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привредном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субјекту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пренесе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друго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лице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72813BBD" w14:textId="62304611" w:rsidR="00C144F7" w:rsidRPr="005A4A35" w:rsidRDefault="00C144F7" w:rsidP="00C144F7">
      <w:pPr>
        <w:pStyle w:val="BodyText"/>
        <w:spacing w:before="174"/>
        <w:ind w:right="119"/>
        <w:rPr>
          <w:rFonts w:ascii="Bookman Old Style" w:hAnsi="Bookman Old Style"/>
          <w:sz w:val="22"/>
          <w:szCs w:val="22"/>
        </w:rPr>
        <w:sectPr w:rsidR="00C144F7" w:rsidRPr="005A4A35" w:rsidSect="000A686C">
          <w:pgSz w:w="11906" w:h="16838"/>
          <w:pgMar w:top="426" w:right="720" w:bottom="720" w:left="720" w:header="720" w:footer="720" w:gutter="0"/>
          <w:cols w:space="720"/>
          <w:docGrid w:linePitch="299" w:charSpace="4096"/>
        </w:sect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пренос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управљачких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права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привредном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субјекту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примењују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прописи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који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уређују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спречавање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сукоба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вршењу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јавних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функција</w:t>
      </w:r>
      <w:proofErr w:type="spellEnd"/>
    </w:p>
    <w:p w14:paraId="489B6424" w14:textId="77777777" w:rsidR="00207AEC" w:rsidRPr="005A4A35" w:rsidRDefault="00C144F7" w:rsidP="000A686C">
      <w:pPr>
        <w:pStyle w:val="Heading1"/>
        <w:tabs>
          <w:tab w:val="left" w:pos="2962"/>
        </w:tabs>
        <w:spacing w:before="151" w:line="480" w:lineRule="auto"/>
        <w:ind w:left="0" w:right="-24"/>
        <w:jc w:val="center"/>
        <w:rPr>
          <w:rFonts w:ascii="Bookman Old Style" w:hAnsi="Bookman Old Style"/>
          <w:color w:val="000009"/>
          <w:sz w:val="22"/>
          <w:szCs w:val="22"/>
        </w:rPr>
      </w:pPr>
      <w:r w:rsidRPr="005A4A35">
        <w:rPr>
          <w:rFonts w:ascii="Bookman Old Style" w:hAnsi="Bookman Old Style"/>
          <w:color w:val="000009"/>
          <w:spacing w:val="-5"/>
          <w:sz w:val="22"/>
          <w:szCs w:val="22"/>
        </w:rPr>
        <w:lastRenderedPageBreak/>
        <w:t xml:space="preserve">УПРАВЉАЊЕ </w:t>
      </w:r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СУКОБОМ </w:t>
      </w:r>
      <w:r w:rsidRPr="005A4A35">
        <w:rPr>
          <w:rFonts w:ascii="Bookman Old Style" w:hAnsi="Bookman Old Style"/>
          <w:color w:val="000009"/>
          <w:sz w:val="22"/>
          <w:szCs w:val="22"/>
        </w:rPr>
        <w:t xml:space="preserve">ИНТЕРЕСА </w:t>
      </w:r>
    </w:p>
    <w:p w14:paraId="40AE2543" w14:textId="71E7119B" w:rsidR="00AE6CA9" w:rsidRPr="005A4A35" w:rsidRDefault="00C144F7" w:rsidP="000A686C">
      <w:pPr>
        <w:pStyle w:val="Heading1"/>
        <w:tabs>
          <w:tab w:val="left" w:pos="2962"/>
        </w:tabs>
        <w:spacing w:before="151" w:line="480" w:lineRule="auto"/>
        <w:ind w:left="0" w:right="-24"/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Пријављивање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приватног</w:t>
      </w:r>
      <w:proofErr w:type="spellEnd"/>
      <w:r w:rsidRPr="005A4A35">
        <w:rPr>
          <w:rFonts w:ascii="Bookman Old Style" w:hAnsi="Bookman Old Style"/>
          <w:color w:val="000009"/>
          <w:spacing w:val="-16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</w:p>
    <w:p w14:paraId="0707188C" w14:textId="2E9DAC48" w:rsidR="00C144F7" w:rsidRPr="005A4A35" w:rsidRDefault="00C144F7" w:rsidP="000A686C">
      <w:pPr>
        <w:pStyle w:val="Heading1"/>
        <w:tabs>
          <w:tab w:val="left" w:pos="0"/>
        </w:tabs>
        <w:spacing w:before="151" w:line="480" w:lineRule="auto"/>
        <w:ind w:left="0" w:right="-24"/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Члан</w:t>
      </w:r>
      <w:proofErr w:type="spellEnd"/>
      <w:r w:rsidRPr="005A4A35">
        <w:rPr>
          <w:rFonts w:ascii="Bookman Old Style" w:hAnsi="Bookman Old Style"/>
          <w:color w:val="000009"/>
          <w:spacing w:val="-2"/>
          <w:sz w:val="22"/>
          <w:szCs w:val="22"/>
        </w:rPr>
        <w:t xml:space="preserve"> </w:t>
      </w:r>
      <w:r w:rsidR="00207AEC" w:rsidRPr="005A4A35">
        <w:rPr>
          <w:rFonts w:ascii="Bookman Old Style" w:hAnsi="Bookman Old Style"/>
          <w:color w:val="000009"/>
          <w:sz w:val="22"/>
          <w:szCs w:val="22"/>
          <w:lang w:val="sr-Cyrl-RS"/>
        </w:rPr>
        <w:t>8</w:t>
      </w:r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57CFCAB3" w14:textId="77777777" w:rsidR="00C144F7" w:rsidRDefault="00C144F7" w:rsidP="00C144F7">
      <w:pPr>
        <w:pStyle w:val="BodyText"/>
        <w:ind w:right="116"/>
        <w:rPr>
          <w:rFonts w:ascii="Bookman Old Style" w:hAnsi="Bookman Old Style"/>
          <w:color w:val="000009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дужан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одмах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сазнању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а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најкасније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првог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наредног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писмено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пријави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директору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постојање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приватног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вези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пословима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које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обављ</w:t>
      </w:r>
      <w:proofErr w:type="spellEnd"/>
      <w:r w:rsidR="00214876" w:rsidRPr="005A4A35">
        <w:rPr>
          <w:rFonts w:ascii="Bookman Old Style" w:hAnsi="Bookman Old Style"/>
          <w:color w:val="000009"/>
          <w:sz w:val="22"/>
          <w:szCs w:val="22"/>
          <w:lang w:val="sr-Cyrl-RS"/>
        </w:rPr>
        <w:t>а.</w:t>
      </w:r>
    </w:p>
    <w:p w14:paraId="6DC5DC8A" w14:textId="77777777" w:rsidR="00151839" w:rsidRPr="00151839" w:rsidRDefault="00151839" w:rsidP="00151839">
      <w:pPr>
        <w:rPr>
          <w:lang w:val="sr-Cyrl-RS"/>
        </w:rPr>
      </w:pPr>
    </w:p>
    <w:p w14:paraId="221A2465" w14:textId="77777777" w:rsidR="00C144F7" w:rsidRPr="005A4A35" w:rsidRDefault="00C144F7" w:rsidP="00214876">
      <w:pPr>
        <w:pStyle w:val="BodyText"/>
        <w:spacing w:before="64"/>
        <w:ind w:left="0" w:right="129"/>
        <w:rPr>
          <w:rFonts w:ascii="Bookman Old Style" w:hAnsi="Bookman Old Style"/>
          <w:sz w:val="22"/>
          <w:szCs w:val="22"/>
        </w:rPr>
      </w:pPr>
      <w:r w:rsidRPr="005A4A35">
        <w:rPr>
          <w:rFonts w:ascii="Bookman Old Style" w:hAnsi="Bookman Old Style"/>
          <w:color w:val="000009"/>
          <w:sz w:val="22"/>
          <w:szCs w:val="22"/>
        </w:rPr>
        <w:t xml:space="preserve">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случају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из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става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1.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овог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члана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дужан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уздржи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даљих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активности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које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могу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угрозити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јавни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одлучивања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изузећу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5FF30298" w14:textId="77777777" w:rsidR="00C144F7" w:rsidRPr="005A4A35" w:rsidRDefault="00C144F7" w:rsidP="00C144F7">
      <w:pPr>
        <w:pStyle w:val="BodyText"/>
        <w:spacing w:before="172"/>
        <w:ind w:right="116"/>
        <w:rPr>
          <w:rFonts w:ascii="Bookman Old Style" w:hAnsi="Bookman Old Style"/>
          <w:sz w:val="22"/>
          <w:szCs w:val="22"/>
        </w:rPr>
      </w:pPr>
      <w:r w:rsidRPr="005A4A35">
        <w:rPr>
          <w:rFonts w:ascii="Bookman Old Style" w:hAnsi="Bookman Old Style"/>
          <w:color w:val="000009"/>
          <w:sz w:val="22"/>
          <w:szCs w:val="22"/>
        </w:rPr>
        <w:t xml:space="preserve">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циљу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спречавања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>сукоба</w:t>
      </w:r>
      <w:proofErr w:type="spellEnd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доношења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одлуке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r w:rsidRPr="005A4A35">
        <w:rPr>
          <w:rFonts w:ascii="Bookman Old Style" w:hAnsi="Bookman Old Style"/>
          <w:color w:val="000009"/>
          <w:sz w:val="22"/>
          <w:szCs w:val="22"/>
        </w:rPr>
        <w:t xml:space="preserve">о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изузећу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директор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без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одлагања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а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најкасније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три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од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пријема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пријаве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из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става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1.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овог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члана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предузима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све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неопходне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отклањање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евентуалног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сукоба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а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посебно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: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изузимање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из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даљег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предмету</w:t>
      </w:r>
      <w:proofErr w:type="spellEnd"/>
      <w:r w:rsidRPr="005A4A35">
        <w:rPr>
          <w:rFonts w:ascii="Bookman Old Style" w:hAnsi="Bookman Old Style"/>
          <w:color w:val="000009"/>
          <w:spacing w:val="-6"/>
          <w:sz w:val="22"/>
          <w:szCs w:val="22"/>
        </w:rPr>
        <w:t xml:space="preserve"> </w:t>
      </w:r>
      <w:r w:rsidRPr="005A4A35">
        <w:rPr>
          <w:rFonts w:ascii="Bookman Old Style" w:hAnsi="Bookman Old Style"/>
          <w:color w:val="000009"/>
          <w:sz w:val="22"/>
          <w:szCs w:val="22"/>
        </w:rPr>
        <w:t>у</w:t>
      </w:r>
      <w:r w:rsidRPr="005A4A35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5"/>
          <w:sz w:val="22"/>
          <w:szCs w:val="22"/>
        </w:rPr>
        <w:t>коме</w:t>
      </w:r>
      <w:proofErr w:type="spellEnd"/>
      <w:r w:rsidRPr="005A4A35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је</w:t>
      </w:r>
      <w:proofErr w:type="spellEnd"/>
      <w:r w:rsidRPr="005A4A35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препознат</w:t>
      </w:r>
      <w:proofErr w:type="spellEnd"/>
      <w:r w:rsidRPr="005A4A35">
        <w:rPr>
          <w:rFonts w:ascii="Bookman Old Style" w:hAnsi="Bookman Old Style"/>
          <w:color w:val="000009"/>
          <w:spacing w:val="-8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приватни</w:t>
      </w:r>
      <w:proofErr w:type="spellEnd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</w:t>
      </w:r>
      <w:proofErr w:type="spellEnd"/>
      <w:r w:rsidRPr="005A4A35">
        <w:rPr>
          <w:rFonts w:ascii="Bookman Old Style" w:hAnsi="Bookman Old Style"/>
          <w:color w:val="000009"/>
          <w:spacing w:val="-2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,</w:t>
      </w:r>
      <w:r w:rsidRPr="005A4A35">
        <w:rPr>
          <w:rFonts w:ascii="Bookman Old Style" w:hAnsi="Bookman Old Style"/>
          <w:color w:val="000009"/>
          <w:spacing w:val="-17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ограничавање</w:t>
      </w:r>
      <w:proofErr w:type="spellEnd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приступа</w:t>
      </w:r>
      <w:proofErr w:type="spellEnd"/>
      <w:r w:rsidRPr="005A4A35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подацима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информацијама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предмету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одређивање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другог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обављање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тих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послова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премештање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другу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позицију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или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издавање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налога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запосленом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уздржи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од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гласања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колективним</w:t>
      </w:r>
      <w:proofErr w:type="spellEnd"/>
      <w:r w:rsidRPr="005A4A35">
        <w:rPr>
          <w:rFonts w:ascii="Bookman Old Style" w:hAnsi="Bookman Old Style"/>
          <w:color w:val="000009"/>
          <w:spacing w:val="1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телима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7D2FFFFD" w14:textId="77777777" w:rsidR="00C144F7" w:rsidRPr="005A4A35" w:rsidRDefault="00C144F7" w:rsidP="00C144F7">
      <w:pPr>
        <w:pStyle w:val="BodyText"/>
        <w:spacing w:before="172"/>
        <w:ind w:right="117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Директор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одлучује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изузећу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без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одлагања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а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најкасније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року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од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пет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од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пријема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пријаве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357C888B" w14:textId="77777777" w:rsidR="00C144F7" w:rsidRPr="005A4A35" w:rsidRDefault="00C144F7" w:rsidP="00C144F7">
      <w:pPr>
        <w:pStyle w:val="BodyText"/>
        <w:spacing w:before="174"/>
        <w:ind w:right="119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Када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донесе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одлуку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изузећу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директор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истовремено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одређује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који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ће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бити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задужен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обављање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послова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вези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којима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постоји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сукоб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058F0B40" w14:textId="01AAB798" w:rsidR="00C144F7" w:rsidRPr="005A4A35" w:rsidRDefault="00C144F7" w:rsidP="00C144F7">
      <w:pPr>
        <w:pStyle w:val="BodyText"/>
        <w:spacing w:before="172"/>
        <w:ind w:right="112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Директор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постојању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свог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приватног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обавештава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AE6CA9" w:rsidRPr="005A4A35">
        <w:rPr>
          <w:rFonts w:ascii="Bookman Old Style" w:hAnsi="Bookman Old Style"/>
          <w:color w:val="000009"/>
          <w:sz w:val="22"/>
          <w:szCs w:val="22"/>
          <w:lang w:val="sr-Cyrl-RS"/>
        </w:rPr>
        <w:t>Школски одбор,</w:t>
      </w:r>
      <w:r w:rsidRPr="005A4A35">
        <w:rPr>
          <w:rFonts w:ascii="Bookman Old Style" w:hAnsi="Bookman Old Style"/>
          <w:i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који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одлучује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складу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одредбама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овог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члана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5BAF460E" w14:textId="77777777" w:rsidR="00C144F7" w:rsidRPr="005A4A35" w:rsidRDefault="00C144F7" w:rsidP="00C144F7">
      <w:pPr>
        <w:pStyle w:val="BodyText"/>
        <w:ind w:left="0"/>
        <w:jc w:val="left"/>
        <w:rPr>
          <w:rFonts w:ascii="Bookman Old Style" w:hAnsi="Bookman Old Style"/>
          <w:sz w:val="22"/>
          <w:szCs w:val="22"/>
        </w:rPr>
      </w:pPr>
    </w:p>
    <w:p w14:paraId="6E1F5C94" w14:textId="77777777" w:rsidR="00C144F7" w:rsidRPr="005A4A35" w:rsidRDefault="00C144F7" w:rsidP="000A686C">
      <w:pPr>
        <w:pStyle w:val="Heading1"/>
        <w:numPr>
          <w:ilvl w:val="0"/>
          <w:numId w:val="3"/>
        </w:numPr>
        <w:tabs>
          <w:tab w:val="left" w:pos="1962"/>
        </w:tabs>
        <w:spacing w:before="151"/>
        <w:ind w:left="2394" w:right="1609" w:hanging="788"/>
        <w:jc w:val="center"/>
        <w:rPr>
          <w:rFonts w:ascii="Bookman Old Style" w:hAnsi="Bookman Old Style"/>
          <w:sz w:val="22"/>
          <w:szCs w:val="22"/>
        </w:rPr>
      </w:pPr>
      <w:r w:rsidRPr="005A4A35">
        <w:rPr>
          <w:rFonts w:ascii="Bookman Old Style" w:hAnsi="Bookman Old Style"/>
          <w:color w:val="000009"/>
          <w:sz w:val="22"/>
          <w:szCs w:val="22"/>
        </w:rPr>
        <w:t>ПРИЈАВЉИВАЊЕ СУМЊЕ НА ПОСТОЈАЊЕ</w:t>
      </w:r>
      <w:r w:rsidRPr="005A4A35">
        <w:rPr>
          <w:rFonts w:ascii="Bookman Old Style" w:hAnsi="Bookman Old Style"/>
          <w:color w:val="000009"/>
          <w:spacing w:val="-30"/>
          <w:sz w:val="22"/>
          <w:szCs w:val="22"/>
        </w:rPr>
        <w:t xml:space="preserve"> </w:t>
      </w:r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СУКОБА </w:t>
      </w:r>
      <w:r w:rsidRPr="005A4A35">
        <w:rPr>
          <w:rFonts w:ascii="Bookman Old Style" w:hAnsi="Bookman Old Style"/>
          <w:color w:val="000009"/>
          <w:sz w:val="22"/>
          <w:szCs w:val="22"/>
        </w:rPr>
        <w:t>ИНТЕРЕСА И ЊЕГОВО</w:t>
      </w:r>
      <w:r w:rsidRPr="005A4A35">
        <w:rPr>
          <w:rFonts w:ascii="Bookman Old Style" w:hAnsi="Bookman Old Style"/>
          <w:color w:val="000009"/>
          <w:spacing w:val="-10"/>
          <w:sz w:val="22"/>
          <w:szCs w:val="22"/>
        </w:rPr>
        <w:t xml:space="preserve"> </w:t>
      </w:r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САНКЦИОНИСАЊЕ</w:t>
      </w:r>
    </w:p>
    <w:p w14:paraId="442F7D45" w14:textId="77777777" w:rsidR="00C144F7" w:rsidRPr="005A4A35" w:rsidRDefault="00C144F7" w:rsidP="00C144F7">
      <w:pPr>
        <w:pStyle w:val="BodyText"/>
        <w:ind w:left="0"/>
        <w:jc w:val="left"/>
        <w:rPr>
          <w:rFonts w:ascii="Bookman Old Style" w:hAnsi="Bookman Old Style"/>
          <w:b/>
          <w:sz w:val="22"/>
          <w:szCs w:val="22"/>
        </w:rPr>
      </w:pPr>
    </w:p>
    <w:p w14:paraId="6CE5A24C" w14:textId="673053D0" w:rsidR="00C144F7" w:rsidRPr="005A4A35" w:rsidRDefault="00C144F7" w:rsidP="00C144F7">
      <w:pPr>
        <w:spacing w:line="463" w:lineRule="auto"/>
        <w:ind w:left="4472" w:right="2100" w:hanging="2380"/>
        <w:jc w:val="both"/>
        <w:rPr>
          <w:rFonts w:ascii="Bookman Old Style" w:hAnsi="Bookman Old Style"/>
        </w:rPr>
      </w:pPr>
      <w:proofErr w:type="spellStart"/>
      <w:r w:rsidRPr="005A4A35">
        <w:rPr>
          <w:rFonts w:ascii="Bookman Old Style" w:hAnsi="Bookman Old Style"/>
          <w:b/>
          <w:color w:val="000009"/>
        </w:rPr>
        <w:t>Пријављивање</w:t>
      </w:r>
      <w:proofErr w:type="spellEnd"/>
      <w:r w:rsidRPr="005A4A35">
        <w:rPr>
          <w:rFonts w:ascii="Bookman Old Style" w:hAnsi="Bookman Old Style"/>
          <w:b/>
          <w:color w:val="000009"/>
        </w:rPr>
        <w:t xml:space="preserve"> </w:t>
      </w:r>
      <w:proofErr w:type="spellStart"/>
      <w:r w:rsidRPr="005A4A35">
        <w:rPr>
          <w:rFonts w:ascii="Bookman Old Style" w:hAnsi="Bookman Old Style"/>
          <w:b/>
          <w:color w:val="000009"/>
        </w:rPr>
        <w:t>сумње</w:t>
      </w:r>
      <w:proofErr w:type="spellEnd"/>
      <w:r w:rsidRPr="005A4A35">
        <w:rPr>
          <w:rFonts w:ascii="Bookman Old Style" w:hAnsi="Bookman Old Style"/>
          <w:b/>
          <w:color w:val="000009"/>
        </w:rPr>
        <w:t xml:space="preserve"> </w:t>
      </w:r>
      <w:proofErr w:type="spellStart"/>
      <w:r w:rsidRPr="005A4A35">
        <w:rPr>
          <w:rFonts w:ascii="Bookman Old Style" w:hAnsi="Bookman Old Style"/>
          <w:b/>
          <w:color w:val="000009"/>
        </w:rPr>
        <w:t>на</w:t>
      </w:r>
      <w:proofErr w:type="spellEnd"/>
      <w:r w:rsidRPr="005A4A35">
        <w:rPr>
          <w:rFonts w:ascii="Bookman Old Style" w:hAnsi="Bookman Old Style"/>
          <w:b/>
          <w:color w:val="000009"/>
        </w:rPr>
        <w:t xml:space="preserve"> </w:t>
      </w:r>
      <w:proofErr w:type="spellStart"/>
      <w:r w:rsidRPr="005A4A35">
        <w:rPr>
          <w:rFonts w:ascii="Bookman Old Style" w:hAnsi="Bookman Old Style"/>
          <w:b/>
          <w:color w:val="000009"/>
        </w:rPr>
        <w:t>постојање</w:t>
      </w:r>
      <w:proofErr w:type="spellEnd"/>
      <w:r w:rsidRPr="005A4A35">
        <w:rPr>
          <w:rFonts w:ascii="Bookman Old Style" w:hAnsi="Bookman Old Style"/>
          <w:b/>
          <w:color w:val="000009"/>
        </w:rPr>
        <w:t xml:space="preserve"> </w:t>
      </w:r>
      <w:proofErr w:type="spellStart"/>
      <w:r w:rsidRPr="005A4A35">
        <w:rPr>
          <w:rFonts w:ascii="Bookman Old Style" w:hAnsi="Bookman Old Style"/>
          <w:b/>
          <w:color w:val="000009"/>
        </w:rPr>
        <w:t>сукоба</w:t>
      </w:r>
      <w:proofErr w:type="spellEnd"/>
      <w:r w:rsidRPr="005A4A35">
        <w:rPr>
          <w:rFonts w:ascii="Bookman Old Style" w:hAnsi="Bookman Old Style"/>
          <w:b/>
          <w:color w:val="000009"/>
          <w:spacing w:val="-29"/>
        </w:rPr>
        <w:t xml:space="preserve"> </w:t>
      </w:r>
      <w:proofErr w:type="spellStart"/>
      <w:r w:rsidRPr="005A4A35">
        <w:rPr>
          <w:rFonts w:ascii="Bookman Old Style" w:hAnsi="Bookman Old Style"/>
          <w:b/>
          <w:color w:val="000009"/>
        </w:rPr>
        <w:t>интереса</w:t>
      </w:r>
      <w:proofErr w:type="spellEnd"/>
      <w:r w:rsidRPr="005A4A35">
        <w:rPr>
          <w:rFonts w:ascii="Bookman Old Style" w:hAnsi="Bookman Old Style"/>
          <w:b/>
          <w:color w:val="000009"/>
        </w:rPr>
        <w:t xml:space="preserve"> </w:t>
      </w:r>
      <w:proofErr w:type="spellStart"/>
      <w:r w:rsidRPr="005A4A35">
        <w:rPr>
          <w:rFonts w:ascii="Bookman Old Style" w:hAnsi="Bookman Old Style"/>
          <w:b/>
          <w:color w:val="000009"/>
        </w:rPr>
        <w:t>Члан</w:t>
      </w:r>
      <w:proofErr w:type="spellEnd"/>
      <w:r w:rsidRPr="005A4A35">
        <w:rPr>
          <w:rFonts w:ascii="Bookman Old Style" w:hAnsi="Bookman Old Style"/>
          <w:b/>
          <w:color w:val="000009"/>
          <w:spacing w:val="-2"/>
        </w:rPr>
        <w:t xml:space="preserve"> </w:t>
      </w:r>
      <w:r w:rsidR="00207AEC" w:rsidRPr="005A4A35">
        <w:rPr>
          <w:rFonts w:ascii="Bookman Old Style" w:hAnsi="Bookman Old Style"/>
          <w:b/>
          <w:color w:val="000009"/>
          <w:lang w:val="sr-Cyrl-RS"/>
        </w:rPr>
        <w:t>9</w:t>
      </w:r>
      <w:r w:rsidRPr="005A4A35">
        <w:rPr>
          <w:rFonts w:ascii="Bookman Old Style" w:hAnsi="Bookman Old Style"/>
          <w:b/>
          <w:color w:val="000009"/>
        </w:rPr>
        <w:t>.</w:t>
      </w:r>
    </w:p>
    <w:p w14:paraId="40901C78" w14:textId="6422C2F5" w:rsidR="00C144F7" w:rsidRPr="005A4A35" w:rsidRDefault="00C144F7" w:rsidP="00C144F7">
      <w:pPr>
        <w:pStyle w:val="BodyText"/>
        <w:spacing w:before="3"/>
        <w:ind w:right="111"/>
        <w:rPr>
          <w:rFonts w:ascii="Bookman Old Style" w:hAnsi="Bookman Old Style"/>
          <w:sz w:val="22"/>
          <w:szCs w:val="22"/>
        </w:rPr>
      </w:pPr>
      <w:r w:rsidRPr="005A4A35">
        <w:rPr>
          <w:rFonts w:ascii="Bookman Old Style" w:hAnsi="Bookman Old Style"/>
          <w:color w:val="000009"/>
          <w:sz w:val="22"/>
          <w:szCs w:val="22"/>
        </w:rPr>
        <w:t xml:space="preserve">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случају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сумње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постојање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сукоба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другог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r w:rsidR="00AE6CA9" w:rsidRPr="005A4A35">
        <w:rPr>
          <w:rFonts w:ascii="Bookman Old Style" w:hAnsi="Bookman Old Style"/>
          <w:color w:val="000009"/>
          <w:sz w:val="22"/>
          <w:szCs w:val="22"/>
          <w:lang w:val="sr-Cyrl-RS"/>
        </w:rPr>
        <w:t>Школи</w:t>
      </w:r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сваки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запослени</w:t>
      </w:r>
      <w:proofErr w:type="spellEnd"/>
      <w:r w:rsidRPr="005A4A35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дужан</w:t>
      </w:r>
      <w:proofErr w:type="spellEnd"/>
      <w:r w:rsidRPr="005A4A35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је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одмах</w:t>
      </w:r>
      <w:proofErr w:type="spellEnd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</w:t>
      </w:r>
      <w:proofErr w:type="spellEnd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сазнању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,</w:t>
      </w:r>
      <w:r w:rsidRPr="005A4A35">
        <w:rPr>
          <w:rFonts w:ascii="Bookman Old Style" w:hAnsi="Bookman Old Style"/>
          <w:color w:val="000009"/>
          <w:spacing w:val="-15"/>
          <w:sz w:val="22"/>
          <w:szCs w:val="22"/>
        </w:rPr>
        <w:t xml:space="preserve"> </w:t>
      </w:r>
      <w:r w:rsidRPr="005A4A35">
        <w:rPr>
          <w:rFonts w:ascii="Bookman Old Style" w:hAnsi="Bookman Old Style"/>
          <w:color w:val="000009"/>
          <w:sz w:val="22"/>
          <w:szCs w:val="22"/>
        </w:rPr>
        <w:t>а</w:t>
      </w:r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најкасније</w:t>
      </w:r>
      <w:proofErr w:type="spellEnd"/>
      <w:r w:rsidRPr="005A4A35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првог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наредног</w:t>
      </w:r>
      <w:proofErr w:type="spellEnd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радног</w:t>
      </w:r>
      <w:proofErr w:type="spellEnd"/>
      <w:r w:rsidRPr="005A4A35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,</w:t>
      </w:r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све</w:t>
      </w:r>
      <w:proofErr w:type="spellEnd"/>
      <w:r w:rsidRPr="005A4A35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познате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информације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достави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лицу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овлашћеном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</w:t>
      </w:r>
      <w:proofErr w:type="spellEnd"/>
      <w:r w:rsidRPr="005A4A35">
        <w:rPr>
          <w:rFonts w:ascii="Bookman Old Style" w:hAnsi="Bookman Old Style"/>
          <w:color w:val="000009"/>
          <w:spacing w:val="-6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узбуњивање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73A0FFEE" w14:textId="77777777" w:rsidR="00C144F7" w:rsidRPr="005A4A35" w:rsidRDefault="00C144F7" w:rsidP="00C144F7">
      <w:pPr>
        <w:pStyle w:val="BodyText"/>
        <w:spacing w:before="172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из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члана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1.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третира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као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узбуњивач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даљи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поступак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спроводи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складу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</w:t>
      </w:r>
      <w:proofErr w:type="spellEnd"/>
    </w:p>
    <w:p w14:paraId="02875396" w14:textId="13879A4C" w:rsidR="00C144F7" w:rsidRPr="005A4A35" w:rsidRDefault="00AE6CA9" w:rsidP="00C144F7">
      <w:pPr>
        <w:ind w:left="105"/>
        <w:jc w:val="both"/>
        <w:rPr>
          <w:rFonts w:ascii="Bookman Old Style" w:hAnsi="Bookman Old Style"/>
        </w:rPr>
      </w:pPr>
      <w:r w:rsidRPr="005A4A35">
        <w:rPr>
          <w:rFonts w:ascii="Bookman Old Style" w:hAnsi="Bookman Old Style"/>
          <w:iCs/>
          <w:color w:val="000009"/>
          <w:lang w:val="sr-Cyrl-RS"/>
        </w:rPr>
        <w:t>Правилником</w:t>
      </w:r>
      <w:r w:rsidR="00C144F7" w:rsidRPr="005A4A35">
        <w:rPr>
          <w:rFonts w:ascii="Bookman Old Style" w:hAnsi="Bookman Old Style"/>
          <w:iCs/>
          <w:color w:val="000009"/>
        </w:rPr>
        <w:t xml:space="preserve"> </w:t>
      </w:r>
      <w:proofErr w:type="spellStart"/>
      <w:r w:rsidR="00C144F7" w:rsidRPr="005A4A35">
        <w:rPr>
          <w:rFonts w:ascii="Bookman Old Style" w:hAnsi="Bookman Old Style"/>
          <w:iCs/>
          <w:color w:val="000009"/>
        </w:rPr>
        <w:t>којим</w:t>
      </w:r>
      <w:proofErr w:type="spellEnd"/>
      <w:r w:rsidR="00C144F7" w:rsidRPr="005A4A35">
        <w:rPr>
          <w:rFonts w:ascii="Bookman Old Style" w:hAnsi="Bookman Old Style"/>
          <w:iCs/>
          <w:color w:val="000009"/>
        </w:rPr>
        <w:t xml:space="preserve"> </w:t>
      </w:r>
      <w:proofErr w:type="spellStart"/>
      <w:r w:rsidR="00C144F7" w:rsidRPr="005A4A35">
        <w:rPr>
          <w:rFonts w:ascii="Bookman Old Style" w:hAnsi="Bookman Old Style"/>
          <w:iCs/>
          <w:color w:val="000009"/>
        </w:rPr>
        <w:t>је</w:t>
      </w:r>
      <w:proofErr w:type="spellEnd"/>
      <w:r w:rsidR="00C144F7" w:rsidRPr="005A4A35">
        <w:rPr>
          <w:rFonts w:ascii="Bookman Old Style" w:hAnsi="Bookman Old Style"/>
          <w:iCs/>
          <w:color w:val="000009"/>
        </w:rPr>
        <w:t xml:space="preserve"> </w:t>
      </w:r>
      <w:proofErr w:type="spellStart"/>
      <w:r w:rsidR="00C144F7" w:rsidRPr="005A4A35">
        <w:rPr>
          <w:rFonts w:ascii="Bookman Old Style" w:hAnsi="Bookman Old Style"/>
          <w:iCs/>
          <w:color w:val="000009"/>
        </w:rPr>
        <w:t>уређено</w:t>
      </w:r>
      <w:proofErr w:type="spellEnd"/>
      <w:r w:rsidR="00C144F7" w:rsidRPr="005A4A35">
        <w:rPr>
          <w:rFonts w:ascii="Bookman Old Style" w:hAnsi="Bookman Old Style"/>
          <w:iCs/>
          <w:color w:val="000009"/>
        </w:rPr>
        <w:t xml:space="preserve"> </w:t>
      </w:r>
      <w:proofErr w:type="spellStart"/>
      <w:r w:rsidR="00C144F7" w:rsidRPr="005A4A35">
        <w:rPr>
          <w:rFonts w:ascii="Bookman Old Style" w:hAnsi="Bookman Old Style"/>
          <w:iCs/>
          <w:color w:val="000009"/>
        </w:rPr>
        <w:t>узбуњивање</w:t>
      </w:r>
      <w:proofErr w:type="spellEnd"/>
      <w:r w:rsidR="00C144F7" w:rsidRPr="005A4A35">
        <w:rPr>
          <w:rFonts w:ascii="Bookman Old Style" w:hAnsi="Bookman Old Style"/>
          <w:i/>
          <w:color w:val="000009"/>
        </w:rPr>
        <w:t>.</w:t>
      </w:r>
    </w:p>
    <w:p w14:paraId="01FD7676" w14:textId="77777777" w:rsidR="00C144F7" w:rsidRPr="005A4A35" w:rsidRDefault="00C144F7" w:rsidP="00C144F7">
      <w:pPr>
        <w:pStyle w:val="BodyText"/>
        <w:ind w:left="0"/>
        <w:jc w:val="left"/>
        <w:rPr>
          <w:rFonts w:ascii="Bookman Old Style" w:hAnsi="Bookman Old Style"/>
          <w:sz w:val="22"/>
          <w:szCs w:val="22"/>
        </w:rPr>
      </w:pPr>
    </w:p>
    <w:p w14:paraId="73B63AB8" w14:textId="2693C91A" w:rsidR="00C144F7" w:rsidRPr="005A4A35" w:rsidRDefault="00C144F7" w:rsidP="000A686C">
      <w:pPr>
        <w:pStyle w:val="Heading1"/>
        <w:spacing w:before="1" w:line="463" w:lineRule="auto"/>
        <w:ind w:left="4472" w:right="3152" w:hanging="1326"/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Санкционисање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сукоба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Члан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1</w:t>
      </w:r>
      <w:r w:rsidR="00207AEC" w:rsidRPr="005A4A35">
        <w:rPr>
          <w:rFonts w:ascii="Bookman Old Style" w:hAnsi="Bookman Old Style"/>
          <w:color w:val="000009"/>
          <w:sz w:val="22"/>
          <w:szCs w:val="22"/>
          <w:lang w:val="sr-Cyrl-RS"/>
        </w:rPr>
        <w:t>0</w:t>
      </w:r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30F7AB58" w14:textId="34B2EF57" w:rsidR="00C144F7" w:rsidRPr="005A4A35" w:rsidRDefault="00C144F7" w:rsidP="00C144F7">
      <w:pPr>
        <w:pStyle w:val="BodyText"/>
        <w:spacing w:before="3"/>
        <w:ind w:right="110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Поступање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запослених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супротно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одредбама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овог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207AEC" w:rsidRPr="005A4A35">
        <w:rPr>
          <w:rFonts w:ascii="Bookman Old Style" w:hAnsi="Bookman Old Style"/>
          <w:i/>
          <w:color w:val="000009"/>
          <w:sz w:val="22"/>
          <w:szCs w:val="22"/>
          <w:lang w:val="sr-Cyrl-RS"/>
        </w:rPr>
        <w:t>Правилника</w:t>
      </w:r>
      <w:r w:rsidRPr="005A4A35">
        <w:rPr>
          <w:rFonts w:ascii="Bookman Old Style" w:hAnsi="Bookman Old Style"/>
          <w:i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представља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повреде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обавеза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из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односа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односно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повреде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радне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дисциплине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28751B2C" w14:textId="77777777" w:rsidR="00C144F7" w:rsidRPr="005A4A35" w:rsidRDefault="00C144F7" w:rsidP="00C144F7">
      <w:pPr>
        <w:pStyle w:val="BodyText"/>
        <w:ind w:left="0"/>
        <w:jc w:val="left"/>
        <w:rPr>
          <w:rFonts w:ascii="Bookman Old Style" w:hAnsi="Bookman Old Style"/>
          <w:sz w:val="22"/>
          <w:szCs w:val="22"/>
        </w:rPr>
      </w:pPr>
    </w:p>
    <w:p w14:paraId="48B28BA7" w14:textId="77777777" w:rsidR="000A686C" w:rsidRPr="000A686C" w:rsidRDefault="00C144F7" w:rsidP="000A686C">
      <w:pPr>
        <w:pStyle w:val="Heading1"/>
        <w:numPr>
          <w:ilvl w:val="0"/>
          <w:numId w:val="3"/>
        </w:numPr>
        <w:tabs>
          <w:tab w:val="left" w:pos="567"/>
        </w:tabs>
        <w:spacing w:line="480" w:lineRule="auto"/>
        <w:ind w:left="142" w:right="118" w:hanging="31"/>
        <w:jc w:val="center"/>
        <w:rPr>
          <w:rFonts w:ascii="Bookman Old Style" w:hAnsi="Bookman Old Style"/>
          <w:sz w:val="22"/>
          <w:szCs w:val="22"/>
        </w:rPr>
      </w:pPr>
      <w:r w:rsidRPr="005A4A35">
        <w:rPr>
          <w:rFonts w:ascii="Bookman Old Style" w:hAnsi="Bookman Old Style"/>
          <w:color w:val="000009"/>
          <w:spacing w:val="-5"/>
          <w:sz w:val="22"/>
          <w:szCs w:val="22"/>
        </w:rPr>
        <w:t xml:space="preserve">ПРАЋЕЊЕ </w:t>
      </w:r>
      <w:r w:rsidRPr="005A4A35">
        <w:rPr>
          <w:rFonts w:ascii="Bookman Old Style" w:hAnsi="Bookman Old Style"/>
          <w:color w:val="000009"/>
          <w:sz w:val="22"/>
          <w:szCs w:val="22"/>
        </w:rPr>
        <w:t xml:space="preserve">ПРИМЕНЕ </w:t>
      </w:r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АКТА </w:t>
      </w:r>
    </w:p>
    <w:p w14:paraId="2FA03669" w14:textId="4BA65FB5" w:rsidR="00C144F7" w:rsidRPr="005A4A35" w:rsidRDefault="00C144F7" w:rsidP="000A686C">
      <w:pPr>
        <w:pStyle w:val="Heading1"/>
        <w:tabs>
          <w:tab w:val="left" w:pos="3432"/>
        </w:tabs>
        <w:spacing w:line="480" w:lineRule="auto"/>
        <w:ind w:left="111" w:right="118"/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pacing w:val="-5"/>
          <w:sz w:val="22"/>
          <w:szCs w:val="22"/>
        </w:rPr>
        <w:t>Годишњи</w:t>
      </w:r>
      <w:proofErr w:type="spellEnd"/>
      <w:r w:rsidRPr="005A4A35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извештај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управљању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сукобом</w:t>
      </w:r>
      <w:proofErr w:type="spellEnd"/>
      <w:r w:rsidRPr="005A4A35">
        <w:rPr>
          <w:rFonts w:ascii="Bookman Old Style" w:hAnsi="Bookman Old Style"/>
          <w:color w:val="000009"/>
          <w:spacing w:val="6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</w:p>
    <w:p w14:paraId="3054224D" w14:textId="177B6157" w:rsidR="00C144F7" w:rsidRPr="005A4A35" w:rsidRDefault="00C144F7" w:rsidP="00C144F7">
      <w:pPr>
        <w:spacing w:line="260" w:lineRule="exact"/>
        <w:ind w:left="1061" w:right="1067"/>
        <w:jc w:val="center"/>
        <w:rPr>
          <w:rFonts w:ascii="Bookman Old Style" w:hAnsi="Bookman Old Style"/>
        </w:rPr>
      </w:pPr>
      <w:proofErr w:type="spellStart"/>
      <w:r w:rsidRPr="005A4A35">
        <w:rPr>
          <w:rFonts w:ascii="Bookman Old Style" w:hAnsi="Bookman Old Style"/>
          <w:b/>
          <w:color w:val="000009"/>
        </w:rPr>
        <w:t>Члан</w:t>
      </w:r>
      <w:proofErr w:type="spellEnd"/>
      <w:r w:rsidRPr="005A4A35">
        <w:rPr>
          <w:rFonts w:ascii="Bookman Old Style" w:hAnsi="Bookman Old Style"/>
          <w:b/>
          <w:color w:val="000009"/>
        </w:rPr>
        <w:t xml:space="preserve"> 1</w:t>
      </w:r>
      <w:r w:rsidR="00207AEC" w:rsidRPr="005A4A35">
        <w:rPr>
          <w:rFonts w:ascii="Bookman Old Style" w:hAnsi="Bookman Old Style"/>
          <w:b/>
          <w:color w:val="000009"/>
          <w:lang w:val="sr-Cyrl-RS"/>
        </w:rPr>
        <w:t>1</w:t>
      </w:r>
      <w:r w:rsidRPr="005A4A35">
        <w:rPr>
          <w:rFonts w:ascii="Bookman Old Style" w:hAnsi="Bookman Old Style"/>
          <w:b/>
          <w:color w:val="000009"/>
        </w:rPr>
        <w:t>.</w:t>
      </w:r>
    </w:p>
    <w:p w14:paraId="26B4BABE" w14:textId="77777777" w:rsidR="00C144F7" w:rsidRPr="005A4A35" w:rsidRDefault="00C144F7" w:rsidP="00C144F7">
      <w:pPr>
        <w:pStyle w:val="BodyText"/>
        <w:spacing w:before="9"/>
        <w:ind w:left="0"/>
        <w:jc w:val="left"/>
        <w:rPr>
          <w:rFonts w:ascii="Bookman Old Style" w:hAnsi="Bookman Old Style"/>
          <w:b/>
          <w:sz w:val="22"/>
          <w:szCs w:val="22"/>
        </w:rPr>
      </w:pPr>
    </w:p>
    <w:p w14:paraId="7E6CCB89" w14:textId="5DC6ADD5" w:rsidR="00C144F7" w:rsidRPr="005A4A35" w:rsidRDefault="00C144F7" w:rsidP="00C144F7">
      <w:pPr>
        <w:pStyle w:val="BodyText"/>
        <w:ind w:right="112"/>
        <w:rPr>
          <w:rFonts w:ascii="Bookman Old Style" w:hAnsi="Bookman Old Style"/>
          <w:sz w:val="22"/>
          <w:szCs w:val="22"/>
        </w:rPr>
        <w:sectPr w:rsidR="00C144F7" w:rsidRPr="005A4A35" w:rsidSect="00151839">
          <w:pgSz w:w="11906" w:h="16838"/>
          <w:pgMar w:top="720" w:right="720" w:bottom="720" w:left="720" w:header="720" w:footer="720" w:gutter="0"/>
          <w:cols w:space="720"/>
          <w:docGrid w:linePitch="299" w:charSpace="4096"/>
        </w:sect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Директор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једном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годишње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подноси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AE6CA9" w:rsidRPr="005A4A35">
        <w:rPr>
          <w:rFonts w:ascii="Bookman Old Style" w:hAnsi="Bookman Old Style"/>
          <w:color w:val="000009"/>
          <w:sz w:val="22"/>
          <w:szCs w:val="22"/>
          <w:lang w:val="sr-Cyrl-RS"/>
        </w:rPr>
        <w:t>Школском</w:t>
      </w:r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одбору</w:t>
      </w:r>
      <w:proofErr w:type="spellEnd"/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извештај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управљању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pacing w:val="-4"/>
          <w:sz w:val="22"/>
          <w:szCs w:val="22"/>
        </w:rPr>
        <w:t>сукобом</w:t>
      </w:r>
      <w:proofErr w:type="spellEnd"/>
      <w:r w:rsidRPr="005A4A35">
        <w:rPr>
          <w:rFonts w:ascii="Bookman Old Style" w:hAnsi="Bookman Old Style"/>
          <w:color w:val="000009"/>
          <w:spacing w:val="52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2EC92FAC" w14:textId="7CE5E245" w:rsidR="00C144F7" w:rsidRPr="005A4A35" w:rsidRDefault="00C144F7" w:rsidP="00C144F7">
      <w:pPr>
        <w:pStyle w:val="BodyText"/>
        <w:spacing w:before="64"/>
        <w:rPr>
          <w:rFonts w:ascii="Bookman Old Style" w:hAnsi="Bookman Old Style"/>
          <w:iCs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lastRenderedPageBreak/>
        <w:t>Извештај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из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става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1.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овог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члана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чини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саставни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део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годишњег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извештаја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AE6CA9" w:rsidRPr="005A4A35">
        <w:rPr>
          <w:rFonts w:ascii="Bookman Old Style" w:hAnsi="Bookman Old Style"/>
          <w:iCs/>
          <w:color w:val="000009"/>
          <w:sz w:val="22"/>
          <w:szCs w:val="22"/>
          <w:lang w:val="sr-Cyrl-RS"/>
        </w:rPr>
        <w:t>Школе</w:t>
      </w:r>
      <w:r w:rsidRPr="005A4A35">
        <w:rPr>
          <w:rFonts w:ascii="Bookman Old Style" w:hAnsi="Bookman Old Style"/>
          <w:iCs/>
          <w:color w:val="000009"/>
          <w:sz w:val="22"/>
          <w:szCs w:val="22"/>
        </w:rPr>
        <w:t>.</w:t>
      </w:r>
    </w:p>
    <w:p w14:paraId="77369859" w14:textId="77777777" w:rsidR="00C144F7" w:rsidRPr="005A4A35" w:rsidRDefault="00C144F7" w:rsidP="00C144F7">
      <w:pPr>
        <w:pStyle w:val="BodyText"/>
        <w:spacing w:before="172"/>
        <w:ind w:right="116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Извештај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обавезно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садржи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: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податке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броју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поклона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које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примили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;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броју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датих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сагласности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одбијених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захтева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запослених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за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обављање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додатног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;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броју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пријава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приватног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;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броју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пријава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случајевима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сумње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постојање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сукоба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броју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врстама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мера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које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предузете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ради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спречавања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санкционисања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сукоба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интереса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предлог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мера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активности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које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могуће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предузети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циљу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унапређење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постојеће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ситуације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047F7763" w14:textId="756A82F9" w:rsidR="00C144F7" w:rsidRPr="005A4A35" w:rsidRDefault="00C144F7" w:rsidP="00C144F7">
      <w:pPr>
        <w:spacing w:before="174"/>
        <w:ind w:left="105"/>
        <w:jc w:val="both"/>
        <w:rPr>
          <w:rFonts w:ascii="Bookman Old Style" w:hAnsi="Bookman Old Style"/>
        </w:rPr>
      </w:pPr>
      <w:proofErr w:type="spellStart"/>
      <w:r w:rsidRPr="005A4A35">
        <w:rPr>
          <w:rFonts w:ascii="Bookman Old Style" w:hAnsi="Bookman Old Style"/>
          <w:color w:val="000009"/>
        </w:rPr>
        <w:t>Извештај</w:t>
      </w:r>
      <w:proofErr w:type="spellEnd"/>
      <w:r w:rsidRPr="005A4A35">
        <w:rPr>
          <w:rFonts w:ascii="Bookman Old Style" w:hAnsi="Bookman Old Style"/>
          <w:color w:val="000009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</w:rPr>
        <w:t>се</w:t>
      </w:r>
      <w:proofErr w:type="spellEnd"/>
      <w:r w:rsidRPr="005A4A35">
        <w:rPr>
          <w:rFonts w:ascii="Bookman Old Style" w:hAnsi="Bookman Old Style"/>
          <w:color w:val="000009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</w:rPr>
        <w:t>објављује</w:t>
      </w:r>
      <w:proofErr w:type="spellEnd"/>
      <w:r w:rsidRPr="005A4A35">
        <w:rPr>
          <w:rFonts w:ascii="Bookman Old Style" w:hAnsi="Bookman Old Style"/>
          <w:color w:val="000009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</w:rPr>
        <w:t>на</w:t>
      </w:r>
      <w:proofErr w:type="spellEnd"/>
      <w:r w:rsidRPr="005A4A35">
        <w:rPr>
          <w:rFonts w:ascii="Bookman Old Style" w:hAnsi="Bookman Old Style"/>
          <w:color w:val="000009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</w:rPr>
        <w:t>веб</w:t>
      </w:r>
      <w:proofErr w:type="spellEnd"/>
      <w:r w:rsidRPr="005A4A35">
        <w:rPr>
          <w:rFonts w:ascii="Bookman Old Style" w:hAnsi="Bookman Old Style"/>
          <w:color w:val="000009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</w:rPr>
        <w:t>презентацији</w:t>
      </w:r>
      <w:proofErr w:type="spellEnd"/>
      <w:r w:rsidRPr="005A4A35">
        <w:rPr>
          <w:rFonts w:ascii="Bookman Old Style" w:hAnsi="Bookman Old Style"/>
          <w:color w:val="000009"/>
        </w:rPr>
        <w:t xml:space="preserve"> </w:t>
      </w:r>
      <w:r w:rsidR="00AE6CA9" w:rsidRPr="005A4A35">
        <w:rPr>
          <w:rFonts w:ascii="Bookman Old Style" w:hAnsi="Bookman Old Style"/>
          <w:i/>
          <w:color w:val="000009"/>
          <w:lang w:val="sr-Cyrl-RS"/>
        </w:rPr>
        <w:t>Школе, у оквиру извештаја о раду школе</w:t>
      </w:r>
      <w:r w:rsidRPr="005A4A35">
        <w:rPr>
          <w:rFonts w:ascii="Bookman Old Style" w:hAnsi="Bookman Old Style"/>
          <w:color w:val="000009"/>
        </w:rPr>
        <w:t>.</w:t>
      </w:r>
    </w:p>
    <w:p w14:paraId="2913B78E" w14:textId="77777777" w:rsidR="00C144F7" w:rsidRPr="005A4A35" w:rsidRDefault="00C144F7" w:rsidP="00C144F7">
      <w:pPr>
        <w:pStyle w:val="BodyText"/>
        <w:ind w:left="0"/>
        <w:jc w:val="left"/>
        <w:rPr>
          <w:rFonts w:ascii="Bookman Old Style" w:hAnsi="Bookman Old Style"/>
          <w:sz w:val="22"/>
          <w:szCs w:val="22"/>
        </w:rPr>
      </w:pPr>
    </w:p>
    <w:p w14:paraId="7DD9ACEE" w14:textId="22CC26E4" w:rsidR="000A686C" w:rsidRPr="000A686C" w:rsidRDefault="00C144F7" w:rsidP="000A686C">
      <w:pPr>
        <w:pStyle w:val="Heading1"/>
        <w:numPr>
          <w:ilvl w:val="0"/>
          <w:numId w:val="3"/>
        </w:numPr>
        <w:spacing w:line="480" w:lineRule="auto"/>
        <w:ind w:left="2556" w:right="2561" w:hanging="4"/>
        <w:jc w:val="center"/>
        <w:rPr>
          <w:rFonts w:ascii="Bookman Old Style" w:hAnsi="Bookman Old Style"/>
          <w:sz w:val="22"/>
          <w:szCs w:val="22"/>
        </w:rPr>
      </w:pPr>
      <w:r w:rsidRPr="005A4A35">
        <w:rPr>
          <w:rFonts w:ascii="Bookman Old Style" w:hAnsi="Bookman Old Style"/>
          <w:color w:val="000009"/>
          <w:sz w:val="22"/>
          <w:szCs w:val="22"/>
        </w:rPr>
        <w:t xml:space="preserve">ЗАВРШНЕ </w:t>
      </w:r>
      <w:r w:rsidRPr="005A4A35">
        <w:rPr>
          <w:rFonts w:ascii="Bookman Old Style" w:hAnsi="Bookman Old Style"/>
          <w:color w:val="000009"/>
          <w:spacing w:val="-3"/>
          <w:sz w:val="22"/>
          <w:szCs w:val="22"/>
        </w:rPr>
        <w:t>ОДРЕДБЕ</w:t>
      </w:r>
    </w:p>
    <w:p w14:paraId="40566B58" w14:textId="0CFCB932" w:rsidR="00214876" w:rsidRPr="005A4A35" w:rsidRDefault="00C144F7" w:rsidP="000A686C">
      <w:pPr>
        <w:pStyle w:val="Heading1"/>
        <w:spacing w:line="480" w:lineRule="auto"/>
        <w:ind w:left="2556" w:right="2561"/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Објављивање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ступање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5A4A35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5A4A35">
        <w:rPr>
          <w:rFonts w:ascii="Bookman Old Style" w:hAnsi="Bookman Old Style"/>
          <w:color w:val="000009"/>
          <w:sz w:val="22"/>
          <w:szCs w:val="22"/>
        </w:rPr>
        <w:t>снагу</w:t>
      </w:r>
      <w:proofErr w:type="spellEnd"/>
    </w:p>
    <w:p w14:paraId="4B6AB63C" w14:textId="2A38F1B5" w:rsidR="00C144F7" w:rsidRPr="005A4A35" w:rsidRDefault="00214876" w:rsidP="00214876">
      <w:pPr>
        <w:pStyle w:val="Heading1"/>
        <w:spacing w:line="480" w:lineRule="auto"/>
        <w:ind w:right="2561"/>
        <w:jc w:val="center"/>
        <w:rPr>
          <w:rFonts w:ascii="Bookman Old Style" w:hAnsi="Bookman Old Style"/>
          <w:sz w:val="22"/>
          <w:szCs w:val="22"/>
        </w:rPr>
      </w:pPr>
      <w:r w:rsidRPr="005A4A35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                                          </w:t>
      </w:r>
      <w:proofErr w:type="spellStart"/>
      <w:r w:rsidR="00C144F7" w:rsidRPr="005A4A35">
        <w:rPr>
          <w:rFonts w:ascii="Bookman Old Style" w:hAnsi="Bookman Old Style"/>
          <w:color w:val="000009"/>
          <w:sz w:val="22"/>
          <w:szCs w:val="22"/>
        </w:rPr>
        <w:t>Члан</w:t>
      </w:r>
      <w:proofErr w:type="spellEnd"/>
      <w:r w:rsidR="00C144F7" w:rsidRPr="005A4A35">
        <w:rPr>
          <w:rFonts w:ascii="Bookman Old Style" w:hAnsi="Bookman Old Style"/>
          <w:color w:val="000009"/>
          <w:sz w:val="22"/>
          <w:szCs w:val="22"/>
        </w:rPr>
        <w:t xml:space="preserve"> 1</w:t>
      </w:r>
      <w:r w:rsidR="00207AEC" w:rsidRPr="005A4A35">
        <w:rPr>
          <w:rFonts w:ascii="Bookman Old Style" w:hAnsi="Bookman Old Style"/>
          <w:color w:val="000009"/>
          <w:sz w:val="22"/>
          <w:szCs w:val="22"/>
          <w:lang w:val="sr-Cyrl-RS"/>
        </w:rPr>
        <w:t>2</w:t>
      </w:r>
      <w:r w:rsidR="00C144F7" w:rsidRPr="005A4A35">
        <w:rPr>
          <w:rFonts w:ascii="Bookman Old Style" w:hAnsi="Bookman Old Style"/>
          <w:color w:val="000009"/>
          <w:sz w:val="22"/>
          <w:szCs w:val="22"/>
        </w:rPr>
        <w:t>.</w:t>
      </w:r>
    </w:p>
    <w:p w14:paraId="1BC859B4" w14:textId="05FD2EB3" w:rsidR="00E00586" w:rsidRPr="005A4A35" w:rsidRDefault="00E00586" w:rsidP="00214876">
      <w:pPr>
        <w:ind w:firstLine="720"/>
        <w:jc w:val="both"/>
        <w:rPr>
          <w:rFonts w:ascii="Bookman Old Style" w:hAnsi="Bookman Old Style"/>
          <w:lang w:val="sr-Cyrl-RS"/>
        </w:rPr>
      </w:pPr>
      <w:proofErr w:type="spellStart"/>
      <w:r w:rsidRPr="005A4A35">
        <w:rPr>
          <w:rFonts w:ascii="Bookman Old Style" w:hAnsi="Bookman Old Style"/>
        </w:rPr>
        <w:t>Овај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Правилник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ступа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на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снагу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осмог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дана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од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дана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објављивања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на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огласној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табли</w:t>
      </w:r>
      <w:proofErr w:type="spellEnd"/>
      <w:r w:rsidRPr="005A4A35">
        <w:rPr>
          <w:rFonts w:ascii="Bookman Old Style" w:hAnsi="Bookman Old Style"/>
        </w:rPr>
        <w:t xml:space="preserve"> </w:t>
      </w:r>
      <w:proofErr w:type="spellStart"/>
      <w:r w:rsidRPr="005A4A35">
        <w:rPr>
          <w:rFonts w:ascii="Bookman Old Style" w:hAnsi="Bookman Old Style"/>
        </w:rPr>
        <w:t>школе</w:t>
      </w:r>
      <w:proofErr w:type="spellEnd"/>
      <w:r w:rsidR="00214876" w:rsidRPr="005A4A35">
        <w:rPr>
          <w:rFonts w:ascii="Bookman Old Style" w:hAnsi="Bookman Old Style"/>
          <w:lang w:val="sr-Cyrl-RS"/>
        </w:rPr>
        <w:t>, а биће објављен и на интернет страници Школе</w:t>
      </w:r>
    </w:p>
    <w:p w14:paraId="70261B90" w14:textId="77777777" w:rsidR="00E00586" w:rsidRPr="005A4A35" w:rsidRDefault="00E00586" w:rsidP="00E00586">
      <w:pPr>
        <w:pStyle w:val="NoSpacing"/>
        <w:jc w:val="both"/>
        <w:rPr>
          <w:rFonts w:ascii="Bookman Old Style" w:hAnsi="Bookman Old Style" w:cs="Times New Roman"/>
        </w:rPr>
      </w:pPr>
    </w:p>
    <w:p w14:paraId="00FC66F7" w14:textId="77777777" w:rsidR="00E00586" w:rsidRPr="005A4A35" w:rsidRDefault="00E00586" w:rsidP="00E00586">
      <w:pPr>
        <w:pStyle w:val="NoSpacing"/>
        <w:ind w:left="4253"/>
        <w:jc w:val="center"/>
        <w:rPr>
          <w:rFonts w:ascii="Bookman Old Style" w:hAnsi="Bookman Old Style" w:cs="Times New Roman"/>
          <w:bCs/>
          <w:lang w:val="sr-Cyrl-RS"/>
        </w:rPr>
      </w:pPr>
      <w:r w:rsidRPr="005A4A35">
        <w:rPr>
          <w:rFonts w:ascii="Bookman Old Style" w:hAnsi="Bookman Old Style" w:cs="Times New Roman"/>
          <w:bCs/>
        </w:rPr>
        <w:t>П</w:t>
      </w:r>
      <w:r w:rsidRPr="005A4A35">
        <w:rPr>
          <w:rFonts w:ascii="Bookman Old Style" w:hAnsi="Bookman Old Style" w:cs="Times New Roman"/>
          <w:bCs/>
          <w:lang w:val="sr-Cyrl-RS"/>
        </w:rPr>
        <w:t>редседник  Школског одбора</w:t>
      </w:r>
    </w:p>
    <w:p w14:paraId="6E06CAC0" w14:textId="77777777" w:rsidR="00E00586" w:rsidRPr="005A4A35" w:rsidRDefault="00E00586" w:rsidP="00E00586">
      <w:pPr>
        <w:pStyle w:val="NoSpacing"/>
        <w:ind w:left="4253"/>
        <w:jc w:val="center"/>
        <w:rPr>
          <w:rFonts w:ascii="Bookman Old Style" w:hAnsi="Bookman Old Style" w:cs="Times New Roman"/>
          <w:bCs/>
        </w:rPr>
      </w:pPr>
      <w:r w:rsidRPr="005A4A35">
        <w:rPr>
          <w:rFonts w:ascii="Bookman Old Style" w:eastAsia="Calibri" w:hAnsi="Bookman Old Style" w:cs="Times New Roman"/>
          <w:bCs/>
          <w:noProof/>
          <w:lang w:val="sr-Cyrl-RS"/>
        </w:rPr>
        <w:t>ОШ“Петар Кочић“ Инђија</w:t>
      </w:r>
    </w:p>
    <w:p w14:paraId="159D0A5C" w14:textId="77777777" w:rsidR="00E00586" w:rsidRPr="005A4A35" w:rsidRDefault="00E00586" w:rsidP="00E00586">
      <w:pPr>
        <w:pStyle w:val="NoSpacing"/>
        <w:ind w:left="4253"/>
        <w:jc w:val="center"/>
        <w:rPr>
          <w:rFonts w:ascii="Bookman Old Style" w:hAnsi="Bookman Old Style" w:cs="Times New Roman"/>
          <w:bCs/>
        </w:rPr>
      </w:pPr>
      <w:r w:rsidRPr="005A4A35">
        <w:rPr>
          <w:rFonts w:ascii="Bookman Old Style" w:hAnsi="Bookman Old Style" w:cs="Times New Roman"/>
          <w:bCs/>
        </w:rPr>
        <w:t>__________________________________</w:t>
      </w:r>
    </w:p>
    <w:p w14:paraId="44A32BEF" w14:textId="77777777" w:rsidR="00E00586" w:rsidRPr="005A4A35" w:rsidRDefault="00E00586" w:rsidP="00E00586">
      <w:pPr>
        <w:pStyle w:val="NoSpacing"/>
        <w:ind w:left="4253"/>
        <w:jc w:val="center"/>
        <w:rPr>
          <w:rFonts w:ascii="Bookman Old Style" w:hAnsi="Bookman Old Style" w:cs="Times New Roman"/>
          <w:bCs/>
          <w:lang w:val="sr-Cyrl-RS"/>
        </w:rPr>
      </w:pPr>
      <w:r w:rsidRPr="005A4A35">
        <w:rPr>
          <w:rFonts w:ascii="Bookman Old Style" w:hAnsi="Bookman Old Style" w:cs="Times New Roman"/>
          <w:bCs/>
          <w:lang w:val="sr-Cyrl-RS"/>
        </w:rPr>
        <w:t>Драгана Јанковић</w:t>
      </w:r>
    </w:p>
    <w:p w14:paraId="42D958B9" w14:textId="77777777" w:rsidR="00E00586" w:rsidRPr="005A4A35" w:rsidRDefault="00E00586" w:rsidP="00E00586">
      <w:pPr>
        <w:pStyle w:val="NoSpacing"/>
        <w:ind w:left="4253"/>
        <w:jc w:val="center"/>
        <w:rPr>
          <w:rFonts w:ascii="Bookman Old Style" w:hAnsi="Bookman Old Style" w:cs="Times New Roman"/>
        </w:rPr>
      </w:pPr>
    </w:p>
    <w:p w14:paraId="272D9670" w14:textId="77777777" w:rsidR="00E00586" w:rsidRPr="005A4A35" w:rsidRDefault="00E00586" w:rsidP="00E00586">
      <w:pPr>
        <w:pStyle w:val="NoSpacing"/>
        <w:ind w:left="4253"/>
        <w:jc w:val="center"/>
        <w:rPr>
          <w:rFonts w:ascii="Bookman Old Style" w:hAnsi="Bookman Old Style" w:cs="Times New Roman"/>
        </w:rPr>
      </w:pPr>
    </w:p>
    <w:p w14:paraId="1AF10960" w14:textId="77777777" w:rsidR="00E00586" w:rsidRPr="005A4A35" w:rsidRDefault="00E00586" w:rsidP="00E00586">
      <w:pPr>
        <w:pStyle w:val="NoSpacing"/>
        <w:jc w:val="both"/>
        <w:rPr>
          <w:rFonts w:ascii="Bookman Old Style" w:hAnsi="Bookman Old Style" w:cs="Times New Roman"/>
        </w:rPr>
      </w:pPr>
    </w:p>
    <w:p w14:paraId="3EEE914F" w14:textId="77777777" w:rsidR="000A686C" w:rsidRDefault="00E00586" w:rsidP="00E00586">
      <w:pPr>
        <w:pStyle w:val="NoSpacing"/>
        <w:ind w:firstLine="720"/>
        <w:jc w:val="both"/>
        <w:rPr>
          <w:rFonts w:ascii="Bookman Old Style" w:hAnsi="Bookman Old Style" w:cs="Times New Roman"/>
          <w:lang w:val="sr-Cyrl-CS"/>
        </w:rPr>
      </w:pPr>
      <w:r w:rsidRPr="005A4A35">
        <w:rPr>
          <w:rFonts w:ascii="Bookman Old Style" w:hAnsi="Bookman Old Style" w:cs="Times New Roman"/>
          <w:lang w:val="sr-Cyrl-CS"/>
        </w:rPr>
        <w:t>Правилник  је објављен на огласној табли школе</w:t>
      </w:r>
    </w:p>
    <w:p w14:paraId="2C0174AE" w14:textId="0189B521" w:rsidR="00E00586" w:rsidRPr="005A4A35" w:rsidRDefault="00E00586" w:rsidP="00E00586">
      <w:pPr>
        <w:pStyle w:val="NoSpacing"/>
        <w:ind w:firstLine="720"/>
        <w:jc w:val="both"/>
        <w:rPr>
          <w:rFonts w:ascii="Bookman Old Style" w:hAnsi="Bookman Old Style" w:cs="Times New Roman"/>
          <w:lang w:val="sr-Cyrl-CS"/>
        </w:rPr>
      </w:pPr>
      <w:r w:rsidRPr="005A4A35">
        <w:rPr>
          <w:rFonts w:ascii="Bookman Old Style" w:hAnsi="Bookman Old Style" w:cs="Times New Roman"/>
          <w:lang w:val="sr-Cyrl-CS"/>
        </w:rPr>
        <w:t xml:space="preserve"> </w:t>
      </w:r>
      <w:r w:rsidR="000A686C" w:rsidRPr="005A4A35">
        <w:rPr>
          <w:rFonts w:ascii="Bookman Old Style" w:hAnsi="Bookman Old Style" w:cs="Times New Roman"/>
          <w:lang w:val="sr-Cyrl-CS"/>
        </w:rPr>
        <w:t>Д</w:t>
      </w:r>
      <w:r w:rsidRPr="005A4A35">
        <w:rPr>
          <w:rFonts w:ascii="Bookman Old Style" w:hAnsi="Bookman Old Style" w:cs="Times New Roman"/>
          <w:lang w:val="sr-Cyrl-CS"/>
        </w:rPr>
        <w:t>ана</w:t>
      </w:r>
      <w:r w:rsidR="000A686C">
        <w:rPr>
          <w:rFonts w:ascii="Bookman Old Style" w:hAnsi="Bookman Old Style" w:cs="Times New Roman"/>
          <w:lang w:val="sr-Cyrl-CS"/>
        </w:rPr>
        <w:t>:</w:t>
      </w:r>
      <w:r w:rsidR="00214876" w:rsidRPr="005A4A35">
        <w:rPr>
          <w:rFonts w:ascii="Bookman Old Style" w:hAnsi="Bookman Old Style" w:cs="Times New Roman"/>
          <w:lang w:val="sr-Cyrl-CS"/>
        </w:rPr>
        <w:t xml:space="preserve"> 26</w:t>
      </w:r>
      <w:r w:rsidRPr="005A4A35">
        <w:rPr>
          <w:rFonts w:ascii="Bookman Old Style" w:hAnsi="Bookman Old Style" w:cs="Times New Roman"/>
          <w:lang w:val="sr-Cyrl-CS"/>
        </w:rPr>
        <w:t>.1.202</w:t>
      </w:r>
      <w:r w:rsidR="00214876" w:rsidRPr="005A4A35">
        <w:rPr>
          <w:rFonts w:ascii="Bookman Old Style" w:hAnsi="Bookman Old Style" w:cs="Times New Roman"/>
          <w:lang w:val="sr-Cyrl-CS"/>
        </w:rPr>
        <w:t>3</w:t>
      </w:r>
      <w:r w:rsidRPr="005A4A35">
        <w:rPr>
          <w:rFonts w:ascii="Bookman Old Style" w:hAnsi="Bookman Old Style" w:cs="Times New Roman"/>
          <w:lang w:val="sr-Cyrl-CS"/>
        </w:rPr>
        <w:t xml:space="preserve">. године. </w:t>
      </w:r>
    </w:p>
    <w:p w14:paraId="4EE5F1A8" w14:textId="77777777" w:rsidR="00E00586" w:rsidRPr="005A4A35" w:rsidRDefault="00E00586" w:rsidP="00E00586">
      <w:pPr>
        <w:pStyle w:val="NoSpacing"/>
        <w:ind w:firstLine="720"/>
        <w:jc w:val="both"/>
        <w:rPr>
          <w:rFonts w:ascii="Bookman Old Style" w:hAnsi="Bookman Old Style" w:cs="Times New Roman"/>
          <w:lang w:val="sr-Cyrl-CS"/>
        </w:rPr>
      </w:pPr>
    </w:p>
    <w:p w14:paraId="66748794" w14:textId="77777777" w:rsidR="00E00586" w:rsidRPr="005A4A35" w:rsidRDefault="00E00586" w:rsidP="00E00586">
      <w:pPr>
        <w:pStyle w:val="NoSpacing"/>
        <w:ind w:firstLine="720"/>
        <w:jc w:val="both"/>
        <w:rPr>
          <w:rFonts w:ascii="Bookman Old Style" w:hAnsi="Bookman Old Style" w:cs="Times New Roman"/>
          <w:lang w:val="sr-Cyrl-CS"/>
        </w:rPr>
      </w:pPr>
    </w:p>
    <w:p w14:paraId="7AB4CDE8" w14:textId="77777777" w:rsidR="00C144F7" w:rsidRPr="005A4A35" w:rsidRDefault="00C144F7" w:rsidP="00C144F7">
      <w:pPr>
        <w:pStyle w:val="BodyText"/>
        <w:ind w:left="0"/>
        <w:jc w:val="left"/>
        <w:rPr>
          <w:rFonts w:ascii="Bookman Old Style" w:hAnsi="Bookman Old Style"/>
          <w:sz w:val="22"/>
          <w:szCs w:val="22"/>
        </w:rPr>
      </w:pPr>
    </w:p>
    <w:sectPr w:rsidR="00C144F7" w:rsidRPr="005A4A35" w:rsidSect="00151839">
      <w:pgSz w:w="11906" w:h="16838"/>
      <w:pgMar w:top="720" w:right="720" w:bottom="720" w:left="720" w:header="720" w:footer="720" w:gutter="0"/>
      <w:cols w:space="72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numFmt w:val="bullet"/>
      <w:lvlText w:val="–"/>
      <w:lvlJc w:val="left"/>
      <w:pPr>
        <w:tabs>
          <w:tab w:val="num" w:pos="0"/>
        </w:tabs>
        <w:ind w:left="836" w:hanging="360"/>
      </w:pPr>
      <w:rPr>
        <w:rFonts w:ascii="DejaVu Sans" w:hAnsi="DejaVu Sans" w:cs="DejaVu Sans"/>
        <w:spacing w:val="-6"/>
        <w:w w:val="100"/>
        <w:sz w:val="24"/>
        <w:szCs w:val="24"/>
        <w:lang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4" w:hanging="360"/>
      </w:pPr>
      <w:rPr>
        <w:rFonts w:ascii="Symbol" w:hAnsi="Symbol"/>
        <w:lang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8" w:hanging="360"/>
      </w:pPr>
      <w:rPr>
        <w:rFonts w:ascii="Symbol" w:hAnsi="Symbol"/>
        <w:lang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/>
        <w:lang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6" w:hanging="360"/>
      </w:pPr>
      <w:rPr>
        <w:rFonts w:ascii="Symbol" w:hAnsi="Symbol"/>
        <w:lang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0" w:hanging="360"/>
      </w:pPr>
      <w:rPr>
        <w:rFonts w:ascii="Symbol" w:hAnsi="Symbol"/>
        <w:lang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64" w:hanging="360"/>
      </w:pPr>
      <w:rPr>
        <w:rFonts w:ascii="Symbol" w:hAnsi="Symbol"/>
        <w:lang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ascii="Symbol" w:hAnsi="Symbol"/>
        <w:lang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72" w:hanging="360"/>
      </w:pPr>
      <w:rPr>
        <w:rFonts w:ascii="Symbol" w:hAnsi="Symbol"/>
        <w:lang w:eastAsia="en-US" w:bidi="ar-SA"/>
      </w:r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–"/>
      <w:lvlJc w:val="left"/>
      <w:pPr>
        <w:tabs>
          <w:tab w:val="num" w:pos="0"/>
        </w:tabs>
        <w:ind w:left="826" w:hanging="360"/>
      </w:pPr>
      <w:rPr>
        <w:rFonts w:ascii="DejaVu Sans" w:hAnsi="DejaVu Sans" w:cs="DejaVu Sans"/>
        <w:spacing w:val="-16"/>
        <w:w w:val="100"/>
        <w:sz w:val="24"/>
        <w:szCs w:val="24"/>
        <w:lang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26" w:hanging="360"/>
      </w:pPr>
      <w:rPr>
        <w:rFonts w:ascii="Symbol" w:hAnsi="Symbol"/>
        <w:lang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32" w:hanging="360"/>
      </w:pPr>
      <w:rPr>
        <w:rFonts w:ascii="Symbol" w:hAnsi="Symbol"/>
        <w:lang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38" w:hanging="360"/>
      </w:pPr>
      <w:rPr>
        <w:rFonts w:ascii="Symbol" w:hAnsi="Symbol"/>
        <w:lang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4" w:hanging="360"/>
      </w:pPr>
      <w:rPr>
        <w:rFonts w:ascii="Symbol" w:hAnsi="Symbol"/>
        <w:lang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0" w:hanging="360"/>
      </w:pPr>
      <w:rPr>
        <w:rFonts w:ascii="Symbol" w:hAnsi="Symbol"/>
        <w:lang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6" w:hanging="360"/>
      </w:pPr>
      <w:rPr>
        <w:rFonts w:ascii="Symbol" w:hAnsi="Symbol"/>
        <w:lang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62" w:hanging="360"/>
      </w:pPr>
      <w:rPr>
        <w:rFonts w:ascii="Symbol" w:hAnsi="Symbol"/>
        <w:lang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8" w:hanging="360"/>
      </w:pPr>
      <w:rPr>
        <w:rFonts w:ascii="Symbol" w:hAnsi="Symbol"/>
        <w:lang w:eastAsia="en-US" w:bidi="ar-SA"/>
      </w:r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4164" w:hanging="212"/>
      </w:pPr>
      <w:rPr>
        <w:rFonts w:ascii="Times New Roman" w:eastAsia="Times New Roman" w:hAnsi="Times New Roman" w:cs="Times New Roman"/>
        <w:b/>
        <w:bCs/>
        <w:color w:val="000009"/>
        <w:spacing w:val="-7"/>
        <w:w w:val="100"/>
        <w:sz w:val="24"/>
        <w:szCs w:val="24"/>
        <w:lang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732" w:hanging="212"/>
      </w:pPr>
      <w:rPr>
        <w:rFonts w:ascii="Symbol" w:hAnsi="Symbol"/>
        <w:lang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304" w:hanging="212"/>
      </w:pPr>
      <w:rPr>
        <w:rFonts w:ascii="Symbol" w:hAnsi="Symbol"/>
        <w:lang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876" w:hanging="212"/>
      </w:pPr>
      <w:rPr>
        <w:rFonts w:ascii="Symbol" w:hAnsi="Symbol"/>
        <w:lang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448" w:hanging="212"/>
      </w:pPr>
      <w:rPr>
        <w:rFonts w:ascii="Symbol" w:hAnsi="Symbol"/>
        <w:lang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020" w:hanging="212"/>
      </w:pPr>
      <w:rPr>
        <w:rFonts w:ascii="Symbol" w:hAnsi="Symbol"/>
        <w:lang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92" w:hanging="212"/>
      </w:pPr>
      <w:rPr>
        <w:rFonts w:ascii="Symbol" w:hAnsi="Symbol"/>
        <w:lang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64" w:hanging="212"/>
      </w:pPr>
      <w:rPr>
        <w:rFonts w:ascii="Symbol" w:hAnsi="Symbol"/>
        <w:lang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6" w:hanging="212"/>
      </w:pPr>
      <w:rPr>
        <w:rFonts w:ascii="Symbol" w:hAnsi="Symbol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F7"/>
    <w:rsid w:val="000A686C"/>
    <w:rsid w:val="00151839"/>
    <w:rsid w:val="00207AEC"/>
    <w:rsid w:val="00214876"/>
    <w:rsid w:val="005A4A35"/>
    <w:rsid w:val="005F239F"/>
    <w:rsid w:val="009C55E1"/>
    <w:rsid w:val="00AE6CA9"/>
    <w:rsid w:val="00B37D9B"/>
    <w:rsid w:val="00B636EA"/>
    <w:rsid w:val="00C144F7"/>
    <w:rsid w:val="00E0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CDEB"/>
  <w15:chartTrackingRefBased/>
  <w15:docId w15:val="{5862A22B-1904-4ABA-98B2-27835E7F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C144F7"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4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144F7"/>
    <w:pPr>
      <w:ind w:left="105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44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144F7"/>
    <w:pPr>
      <w:ind w:left="826" w:right="119" w:hanging="360"/>
    </w:pPr>
  </w:style>
  <w:style w:type="paragraph" w:styleId="NoSpacing">
    <w:name w:val="No Spacing"/>
    <w:uiPriority w:val="1"/>
    <w:qFormat/>
    <w:rsid w:val="00E00586"/>
    <w:pPr>
      <w:spacing w:after="0" w:line="240" w:lineRule="auto"/>
    </w:pPr>
    <w:rPr>
      <w:rFonts w:eastAsiaTheme="minorEastAsia"/>
      <w:lang w:val="sr-Latn-RS" w:eastAsia="sr-Latn-RS"/>
    </w:rPr>
  </w:style>
  <w:style w:type="paragraph" w:customStyle="1" w:styleId="Normal1">
    <w:name w:val="Normal1"/>
    <w:basedOn w:val="Normal"/>
    <w:rsid w:val="00B636EA"/>
    <w:pPr>
      <w:widowControl/>
      <w:suppressAutoHyphens w:val="0"/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cp:lastPrinted>2023-02-03T13:37:00Z</cp:lastPrinted>
  <dcterms:created xsi:type="dcterms:W3CDTF">2023-02-03T13:37:00Z</dcterms:created>
  <dcterms:modified xsi:type="dcterms:W3CDTF">2023-02-03T13:37:00Z</dcterms:modified>
</cp:coreProperties>
</file>